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143E" w14:textId="77777777" w:rsidR="0050274D" w:rsidRDefault="0050274D">
      <w:pPr>
        <w:pStyle w:val="Corpodetexto"/>
        <w:rPr>
          <w:rFonts w:ascii="Times New Roman"/>
          <w:sz w:val="24"/>
        </w:rPr>
      </w:pPr>
    </w:p>
    <w:p w14:paraId="79333C4D" w14:textId="77777777" w:rsidR="0050274D" w:rsidRDefault="00FD5B9D">
      <w:pPr>
        <w:spacing w:before="94" w:line="276" w:lineRule="auto"/>
        <w:ind w:left="4518" w:right="126"/>
        <w:jc w:val="both"/>
      </w:pPr>
      <w:r>
        <w:rPr>
          <w:b/>
        </w:rPr>
        <w:t xml:space="preserve">Deliberação CBH-ALPA </w:t>
      </w:r>
      <w:r>
        <w:rPr>
          <w:b/>
          <w:i/>
        </w:rPr>
        <w:t xml:space="preserve">Ad Referendum </w:t>
      </w:r>
      <w:r>
        <w:rPr>
          <w:b/>
        </w:rPr>
        <w:t xml:space="preserve">nº 174 de 25 de março de 2020, </w:t>
      </w:r>
      <w:r>
        <w:t>que atualiza o Plano de Aplicação de Recursos da Cobrança pelo Uso dos Recursos Hídricos na Unidade de Gerenciamento e Recursos Hídricos Alto Paranapanema, referente aos valores arrecadados exercício 2019, e estimados para 2020.</w:t>
      </w:r>
    </w:p>
    <w:p w14:paraId="3D9D5580" w14:textId="77777777" w:rsidR="0050274D" w:rsidRDefault="0050274D">
      <w:pPr>
        <w:pStyle w:val="Corpodetexto"/>
        <w:rPr>
          <w:sz w:val="24"/>
        </w:rPr>
      </w:pPr>
    </w:p>
    <w:p w14:paraId="57E5EF55" w14:textId="77777777" w:rsidR="0050274D" w:rsidRDefault="0050274D">
      <w:pPr>
        <w:pStyle w:val="Corpodetexto"/>
        <w:spacing w:before="7"/>
        <w:rPr>
          <w:sz w:val="21"/>
        </w:rPr>
      </w:pPr>
    </w:p>
    <w:p w14:paraId="2B1B75EF" w14:textId="77777777" w:rsidR="0050274D" w:rsidRDefault="00FD5B9D">
      <w:pPr>
        <w:pStyle w:val="Corpodetexto"/>
        <w:spacing w:line="273" w:lineRule="auto"/>
        <w:ind w:left="292" w:right="202"/>
        <w:jc w:val="both"/>
      </w:pPr>
      <w:r>
        <w:t>O Comitê da Bacia Hidrográfica do Alto Paranapanema - CBH-ALPA, no uso de suas atribuições legais e;</w:t>
      </w:r>
    </w:p>
    <w:p w14:paraId="5788146F" w14:textId="77777777" w:rsidR="0050274D" w:rsidRDefault="0050274D">
      <w:pPr>
        <w:pStyle w:val="Corpodetexto"/>
        <w:spacing w:before="5"/>
        <w:rPr>
          <w:sz w:val="25"/>
        </w:rPr>
      </w:pPr>
    </w:p>
    <w:p w14:paraId="1A84D286" w14:textId="77777777" w:rsidR="0050274D" w:rsidRDefault="00FD5B9D">
      <w:pPr>
        <w:pStyle w:val="Corpodetexto"/>
        <w:spacing w:line="278" w:lineRule="auto"/>
        <w:ind w:left="292" w:right="208"/>
        <w:jc w:val="both"/>
      </w:pPr>
      <w:r>
        <w:rPr>
          <w:b/>
        </w:rPr>
        <w:t>Considerando</w:t>
      </w:r>
      <w:r>
        <w:rPr>
          <w:b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12.183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2005,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dispõe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cobrança pelo uso dos Recursos Hídricos do Estado de São</w:t>
      </w:r>
      <w:r>
        <w:rPr>
          <w:spacing w:val="-12"/>
        </w:rPr>
        <w:t xml:space="preserve"> </w:t>
      </w:r>
      <w:r>
        <w:t>Paulo;</w:t>
      </w:r>
    </w:p>
    <w:p w14:paraId="748D1D3E" w14:textId="77777777" w:rsidR="0050274D" w:rsidRDefault="0050274D">
      <w:pPr>
        <w:pStyle w:val="Corpodetexto"/>
        <w:spacing w:before="6"/>
        <w:rPr>
          <w:sz w:val="24"/>
        </w:rPr>
      </w:pPr>
    </w:p>
    <w:p w14:paraId="64A7C710" w14:textId="77777777" w:rsidR="0050274D" w:rsidRDefault="00FD5B9D">
      <w:pPr>
        <w:pStyle w:val="Corpodetexto"/>
        <w:spacing w:line="283" w:lineRule="auto"/>
        <w:ind w:left="292" w:right="210"/>
        <w:jc w:val="both"/>
      </w:pPr>
      <w:r>
        <w:rPr>
          <w:b/>
        </w:rPr>
        <w:t xml:space="preserve">Considerando </w:t>
      </w:r>
      <w:r>
        <w:t>o Decreto nº 50.667, de 30 de março de 2006, que regulamenta a Lei 12.183/2005;</w:t>
      </w:r>
    </w:p>
    <w:p w14:paraId="138C8E40" w14:textId="77777777" w:rsidR="0050274D" w:rsidRDefault="0050274D">
      <w:pPr>
        <w:pStyle w:val="Corpodetexto"/>
        <w:spacing w:before="1"/>
        <w:rPr>
          <w:sz w:val="24"/>
        </w:rPr>
      </w:pPr>
    </w:p>
    <w:p w14:paraId="1239F423" w14:textId="77777777" w:rsidR="0050274D" w:rsidRDefault="00FD5B9D">
      <w:pPr>
        <w:pStyle w:val="Corpodetexto"/>
        <w:spacing w:line="278" w:lineRule="auto"/>
        <w:ind w:left="292" w:right="204"/>
        <w:jc w:val="both"/>
      </w:pPr>
      <w:r>
        <w:rPr>
          <w:b/>
        </w:rPr>
        <w:t>Considerando</w:t>
      </w:r>
      <w:r>
        <w:rPr>
          <w:b/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63.263,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março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aprovou</w:t>
      </w:r>
      <w:r>
        <w:rPr>
          <w:spacing w:val="-13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fixou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valores a serem</w:t>
      </w:r>
      <w:r>
        <w:rPr>
          <w:spacing w:val="-5"/>
        </w:rPr>
        <w:t xml:space="preserve"> </w:t>
      </w:r>
      <w:r>
        <w:t>cobrados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hídricos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domínio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9"/>
        </w:rPr>
        <w:t xml:space="preserve"> </w:t>
      </w:r>
      <w:r>
        <w:t xml:space="preserve">dos usuários urbanos e industriais, na Unidade de Gerenciamento de Recursos Hídricos </w:t>
      </w:r>
      <w:r>
        <w:rPr>
          <w:spacing w:val="-3"/>
        </w:rPr>
        <w:t xml:space="preserve">Alto </w:t>
      </w:r>
      <w:r>
        <w:t>Paranapanema;</w:t>
      </w:r>
    </w:p>
    <w:p w14:paraId="54578FBF" w14:textId="77777777" w:rsidR="0050274D" w:rsidRDefault="0050274D">
      <w:pPr>
        <w:pStyle w:val="Corpodetexto"/>
        <w:spacing w:before="5"/>
        <w:rPr>
          <w:sz w:val="24"/>
        </w:rPr>
      </w:pPr>
    </w:p>
    <w:p w14:paraId="3E327298" w14:textId="77777777" w:rsidR="0050274D" w:rsidRDefault="00FD5B9D">
      <w:pPr>
        <w:pStyle w:val="Corpodetexto"/>
        <w:spacing w:line="283" w:lineRule="auto"/>
        <w:ind w:left="292" w:right="195"/>
        <w:jc w:val="both"/>
      </w:pPr>
      <w:r>
        <w:rPr>
          <w:b/>
        </w:rPr>
        <w:t xml:space="preserve">Considerando </w:t>
      </w:r>
      <w:r>
        <w:t>o início da Cobrança pelo uso dos Recursos Hídricos na UGRHI-14 no exercício de 2019;</w:t>
      </w:r>
    </w:p>
    <w:p w14:paraId="306313C0" w14:textId="77777777" w:rsidR="0050274D" w:rsidRDefault="0050274D">
      <w:pPr>
        <w:pStyle w:val="Corpodetexto"/>
        <w:rPr>
          <w:sz w:val="24"/>
        </w:rPr>
      </w:pPr>
    </w:p>
    <w:p w14:paraId="63F9811E" w14:textId="77777777" w:rsidR="0050274D" w:rsidRDefault="00FD5B9D">
      <w:pPr>
        <w:pStyle w:val="Corpodetexto"/>
        <w:spacing w:before="1" w:line="283" w:lineRule="auto"/>
        <w:ind w:left="292" w:right="213"/>
        <w:jc w:val="both"/>
      </w:pPr>
      <w:r>
        <w:rPr>
          <w:b/>
        </w:rPr>
        <w:t xml:space="preserve">Considerando </w:t>
      </w:r>
      <w:r>
        <w:t>a Deliberação COFEHIDRO nº 175 de 09 de março de 2017, que estabelece modelo de Plano de Aplicação de Recursos da Cobrança pelo uso da água;</w:t>
      </w:r>
    </w:p>
    <w:p w14:paraId="75DB49F7" w14:textId="77777777" w:rsidR="0050274D" w:rsidRDefault="0050274D">
      <w:pPr>
        <w:pStyle w:val="Corpodetexto"/>
        <w:rPr>
          <w:sz w:val="24"/>
        </w:rPr>
      </w:pPr>
    </w:p>
    <w:p w14:paraId="78B18269" w14:textId="77777777" w:rsidR="0050274D" w:rsidRDefault="0050274D">
      <w:pPr>
        <w:pStyle w:val="Corpodetexto"/>
        <w:spacing w:before="11"/>
        <w:rPr>
          <w:sz w:val="25"/>
        </w:rPr>
      </w:pPr>
    </w:p>
    <w:p w14:paraId="4CE4F5BF" w14:textId="77777777" w:rsidR="0050274D" w:rsidRDefault="00FD5B9D">
      <w:pPr>
        <w:pStyle w:val="Corpodetexto"/>
        <w:spacing w:line="552" w:lineRule="auto"/>
        <w:ind w:left="292" w:right="1374"/>
      </w:pPr>
      <w:r>
        <w:t>Esta Deliberação entrará em vigor na data de sua aprovação pelo CBH-ALPA. Devendo ser publicada no Diário Oficial do Estado.</w:t>
      </w:r>
    </w:p>
    <w:p w14:paraId="06B4871E" w14:textId="77777777" w:rsidR="0050274D" w:rsidRDefault="0050274D">
      <w:pPr>
        <w:pStyle w:val="Corpodetexto"/>
        <w:rPr>
          <w:sz w:val="20"/>
        </w:rPr>
      </w:pPr>
    </w:p>
    <w:p w14:paraId="56B03E7F" w14:textId="77777777" w:rsidR="0050274D" w:rsidRDefault="0050274D">
      <w:pPr>
        <w:pStyle w:val="Corpodetexto"/>
        <w:rPr>
          <w:sz w:val="28"/>
        </w:rPr>
      </w:pPr>
    </w:p>
    <w:tbl>
      <w:tblPr>
        <w:tblStyle w:val="TableNormal"/>
        <w:tblW w:w="0" w:type="auto"/>
        <w:tblInd w:w="586" w:type="dxa"/>
        <w:tblLayout w:type="fixed"/>
        <w:tblLook w:val="01E0" w:firstRow="1" w:lastRow="1" w:firstColumn="1" w:lastColumn="1" w:noHBand="0" w:noVBand="0"/>
      </w:tblPr>
      <w:tblGrid>
        <w:gridCol w:w="2316"/>
        <w:gridCol w:w="3386"/>
        <w:gridCol w:w="2804"/>
      </w:tblGrid>
      <w:tr w:rsidR="0050274D" w14:paraId="0E54A89C" w14:textId="77777777">
        <w:trPr>
          <w:trHeight w:val="310"/>
        </w:trPr>
        <w:tc>
          <w:tcPr>
            <w:tcW w:w="2316" w:type="dxa"/>
          </w:tcPr>
          <w:p w14:paraId="425A7B9B" w14:textId="77777777" w:rsidR="0050274D" w:rsidRDefault="00FD5B9D">
            <w:pPr>
              <w:pStyle w:val="TableParagraph"/>
              <w:spacing w:line="247" w:lineRule="exact"/>
              <w:ind w:left="50"/>
            </w:pPr>
            <w:r>
              <w:t>Simone Marquetto</w:t>
            </w:r>
          </w:p>
        </w:tc>
        <w:tc>
          <w:tcPr>
            <w:tcW w:w="3386" w:type="dxa"/>
          </w:tcPr>
          <w:p w14:paraId="2444D19C" w14:textId="77777777" w:rsidR="0050274D" w:rsidRDefault="00FD5B9D">
            <w:pPr>
              <w:pStyle w:val="TableParagraph"/>
              <w:spacing w:line="247" w:lineRule="exact"/>
              <w:ind w:left="471"/>
            </w:pPr>
            <w:r>
              <w:t>Priscila Silvério Sleutjes</w:t>
            </w:r>
          </w:p>
        </w:tc>
        <w:tc>
          <w:tcPr>
            <w:tcW w:w="2804" w:type="dxa"/>
          </w:tcPr>
          <w:p w14:paraId="7F2A2183" w14:textId="77777777" w:rsidR="0050274D" w:rsidRDefault="00FD5B9D">
            <w:pPr>
              <w:pStyle w:val="TableParagraph"/>
              <w:spacing w:line="247" w:lineRule="exact"/>
              <w:ind w:left="643"/>
            </w:pPr>
            <w:r>
              <w:t>David Franco Ayub</w:t>
            </w:r>
          </w:p>
        </w:tc>
      </w:tr>
      <w:tr w:rsidR="0050274D" w14:paraId="11147540" w14:textId="77777777">
        <w:trPr>
          <w:trHeight w:val="310"/>
        </w:trPr>
        <w:tc>
          <w:tcPr>
            <w:tcW w:w="2316" w:type="dxa"/>
          </w:tcPr>
          <w:p w14:paraId="60D532A0" w14:textId="77777777" w:rsidR="0050274D" w:rsidRDefault="00FD5B9D">
            <w:pPr>
              <w:pStyle w:val="TableParagraph"/>
              <w:spacing w:before="57" w:line="233" w:lineRule="exact"/>
              <w:ind w:left="635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386" w:type="dxa"/>
          </w:tcPr>
          <w:p w14:paraId="6E0408AD" w14:textId="77777777" w:rsidR="0050274D" w:rsidRDefault="00FD5B9D">
            <w:pPr>
              <w:pStyle w:val="TableParagraph"/>
              <w:spacing w:before="57" w:line="233" w:lineRule="exact"/>
              <w:ind w:left="970"/>
              <w:rPr>
                <w:b/>
              </w:rPr>
            </w:pPr>
            <w:r>
              <w:rPr>
                <w:b/>
              </w:rPr>
              <w:t>Vice-Presidente</w:t>
            </w:r>
          </w:p>
        </w:tc>
        <w:tc>
          <w:tcPr>
            <w:tcW w:w="2804" w:type="dxa"/>
          </w:tcPr>
          <w:p w14:paraId="2BCDCBE9" w14:textId="77777777" w:rsidR="0050274D" w:rsidRDefault="00FD5B9D">
            <w:pPr>
              <w:pStyle w:val="TableParagraph"/>
              <w:spacing w:before="57" w:line="233" w:lineRule="exact"/>
              <w:ind w:left="580"/>
              <w:rPr>
                <w:b/>
              </w:rPr>
            </w:pPr>
            <w:r>
              <w:rPr>
                <w:b/>
              </w:rPr>
              <w:t>Secretário Executivo</w:t>
            </w:r>
          </w:p>
        </w:tc>
      </w:tr>
    </w:tbl>
    <w:p w14:paraId="58E2D64A" w14:textId="77777777" w:rsidR="0050274D" w:rsidRDefault="0050274D">
      <w:pPr>
        <w:spacing w:line="233" w:lineRule="exact"/>
        <w:sectPr w:rsidR="0050274D">
          <w:headerReference w:type="default" r:id="rId6"/>
          <w:footerReference w:type="default" r:id="rId7"/>
          <w:type w:val="continuous"/>
          <w:pgSz w:w="11910" w:h="16840"/>
          <w:pgMar w:top="1700" w:right="1000" w:bottom="1080" w:left="1580" w:header="438" w:footer="892" w:gutter="0"/>
          <w:pgNumType w:start="1"/>
          <w:cols w:space="720"/>
        </w:sectPr>
      </w:pPr>
    </w:p>
    <w:p w14:paraId="1143BE03" w14:textId="77777777" w:rsidR="0050274D" w:rsidRDefault="0050274D">
      <w:pPr>
        <w:pStyle w:val="Corpodetexto"/>
        <w:rPr>
          <w:sz w:val="20"/>
        </w:rPr>
      </w:pPr>
    </w:p>
    <w:p w14:paraId="6EDD267E" w14:textId="77777777" w:rsidR="0050274D" w:rsidRDefault="0050274D">
      <w:pPr>
        <w:pStyle w:val="Corpodetexto"/>
        <w:rPr>
          <w:sz w:val="20"/>
        </w:rPr>
      </w:pPr>
    </w:p>
    <w:p w14:paraId="5C4B16A7" w14:textId="77777777" w:rsidR="0050274D" w:rsidRDefault="00FD5B9D" w:rsidP="0067370E">
      <w:pPr>
        <w:spacing w:before="95"/>
        <w:ind w:left="292"/>
        <w:jc w:val="center"/>
        <w:rPr>
          <w:b/>
          <w:sz w:val="20"/>
        </w:rPr>
      </w:pPr>
      <w:r>
        <w:rPr>
          <w:b/>
          <w:sz w:val="20"/>
        </w:rPr>
        <w:t>ANEXO I - PLANO DE APLICAÇÃO DE RECURSOS DA COBRANÇA PARA 2020</w:t>
      </w:r>
    </w:p>
    <w:p w14:paraId="47B0E1E1" w14:textId="77777777" w:rsidR="0050274D" w:rsidRDefault="00FD5B9D">
      <w:pPr>
        <w:spacing w:before="24"/>
        <w:ind w:left="2099" w:right="2010"/>
        <w:jc w:val="center"/>
        <w:rPr>
          <w:b/>
          <w:sz w:val="20"/>
        </w:rPr>
      </w:pPr>
      <w:r>
        <w:rPr>
          <w:b/>
          <w:sz w:val="20"/>
        </w:rPr>
        <w:t>Decreto estadual nº 50.667, de 30 de março de 2006</w:t>
      </w:r>
    </w:p>
    <w:p w14:paraId="5282D221" w14:textId="6CFB1129" w:rsidR="0067370E" w:rsidRDefault="0067370E">
      <w:pPr>
        <w:pStyle w:val="Corpodetexto"/>
        <w:spacing w:before="3"/>
        <w:rPr>
          <w:b/>
          <w:sz w:val="24"/>
        </w:rPr>
      </w:pPr>
    </w:p>
    <w:tbl>
      <w:tblPr>
        <w:tblW w:w="50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3"/>
        <w:gridCol w:w="1175"/>
        <w:gridCol w:w="1281"/>
        <w:gridCol w:w="712"/>
      </w:tblGrid>
      <w:tr w:rsidR="0067370E" w:rsidRPr="0067370E" w14:paraId="30E15CB0" w14:textId="77777777" w:rsidTr="0067370E">
        <w:trPr>
          <w:trHeight w:val="315"/>
        </w:trPr>
        <w:tc>
          <w:tcPr>
            <w:tcW w:w="3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54556EA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1 RECEITA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0240435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SUB-TOTAL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0C23DB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TOTAL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6C78FB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%</w:t>
            </w:r>
          </w:p>
        </w:tc>
      </w:tr>
      <w:tr w:rsidR="0067370E" w:rsidRPr="0067370E" w14:paraId="483D99C2" w14:textId="77777777" w:rsidTr="0067370E">
        <w:trPr>
          <w:trHeight w:val="510"/>
        </w:trPr>
        <w:tc>
          <w:tcPr>
            <w:tcW w:w="3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936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1.1 Previsão de Arrecadação no Exercício (2020) - Programa 2625 - Ação 2575- LOA/2020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DFD54A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49E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2.000.000,00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2EC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100%</w:t>
            </w:r>
          </w:p>
        </w:tc>
      </w:tr>
      <w:tr w:rsidR="0067370E" w:rsidRPr="0067370E" w14:paraId="1FC8BE85" w14:textId="77777777" w:rsidTr="0067370E">
        <w:trPr>
          <w:trHeight w:val="150"/>
        </w:trPr>
        <w:tc>
          <w:tcPr>
            <w:tcW w:w="3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8A2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02D7" w14:textId="77777777" w:rsidR="0067370E" w:rsidRPr="0067370E" w:rsidRDefault="0067370E" w:rsidP="006737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6B19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021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DF7EB1E" w14:textId="77777777" w:rsidTr="0067370E">
        <w:trPr>
          <w:trHeight w:val="315"/>
        </w:trPr>
        <w:tc>
          <w:tcPr>
            <w:tcW w:w="3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7341BFB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2 AJUSTE DA RECEITA (ANO ANTERIOR)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DF2A" w14:textId="7AB5C6A9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</w:t>
            </w: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221.278,34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1D75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1152ACC2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C10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2.1 Ajuste da Arrecadação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A110F4C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A3B7" w14:textId="56360EA6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</w:t>
            </w:r>
            <w:bookmarkStart w:id="0" w:name="_GoBack"/>
            <w:bookmarkEnd w:id="0"/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221.278,34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536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A5D4EE9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436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2.1.1 Previsão de arrecadação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9CD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609556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193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90595D9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2B1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2.1.2 Arrecadação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FC03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221.278,34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ABBB7F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2D0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55EF481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8F0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2.1.3 Restituição de valores cobrados pelo uso da água ao usuário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00A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0939282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53A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6C5096E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DED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2.2 Ajuste do Custeio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C2FC01C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E27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9F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BF17B9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8C7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2.2.1 Previsão de alocação para Custeio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74D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06FB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92E0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A5013F9" w14:textId="77777777" w:rsidTr="0067370E">
        <w:trPr>
          <w:trHeight w:val="495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E5AA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2.2.2 Repasse efetivo para Custeio (ano anterior) (Somatória de "Resgate para transferência ao DAEE" + "Repasse sobre valores arrecadados")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58C3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E231EE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A3F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2A420FF" w14:textId="77777777" w:rsidTr="0067370E">
        <w:trPr>
          <w:trHeight w:val="150"/>
        </w:trPr>
        <w:tc>
          <w:tcPr>
            <w:tcW w:w="3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F7B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2E6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330D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1CF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0EA0611" w14:textId="77777777" w:rsidTr="0067370E">
        <w:trPr>
          <w:trHeight w:val="315"/>
        </w:trPr>
        <w:tc>
          <w:tcPr>
            <w:tcW w:w="46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0D92892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3 DESPESAS DE CUSTEIO (conforme Anexo II)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EDE3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1348ACCA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838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3.1 Alocação da previsão de arrecadação (máximo de 10%)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E7DCB9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B812" w14:textId="3F6DA316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</w:t>
            </w: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152.000,00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531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7,60%</w:t>
            </w:r>
          </w:p>
        </w:tc>
      </w:tr>
      <w:tr w:rsidR="0067370E" w:rsidRPr="0067370E" w14:paraId="452C420A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6D4A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3.1.1 Custos Operacionais da Cobrança (</w:t>
            </w:r>
            <w:proofErr w:type="spellStart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Alinea</w:t>
            </w:r>
            <w:proofErr w:type="spellEnd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"a", Inciso VI, Artigo 22)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9AA7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24.000,00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573F2A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BF6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26AB581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4F20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3.1.2 Atividades de Secretaria Executiva (</w:t>
            </w:r>
            <w:proofErr w:type="spellStart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Alinea</w:t>
            </w:r>
            <w:proofErr w:type="spellEnd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"b", Inciso VI,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6221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90.000,00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1E76E3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3934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F339B2F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EF7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3.1.3 Outras Despesas de Custeio (</w:t>
            </w:r>
            <w:proofErr w:type="spellStart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Alinea</w:t>
            </w:r>
            <w:proofErr w:type="spellEnd"/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"c", Inciso VI,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F61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38.000,00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6322FCA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4B4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4B5F366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381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3.1.4 Pessoal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6627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28B3B7B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9A8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19F14F4F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7F6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3.1.5 Transferência para DAEE - ressarcimento de tarifas de cobrança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59D3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12.200,00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155D17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9C9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41852729" w14:textId="77777777" w:rsidTr="0067370E">
        <w:trPr>
          <w:trHeight w:val="150"/>
        </w:trPr>
        <w:tc>
          <w:tcPr>
            <w:tcW w:w="3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463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F896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5DAF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7E04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AF9AAA2" w14:textId="77777777" w:rsidTr="0067370E">
        <w:trPr>
          <w:trHeight w:val="315"/>
        </w:trPr>
        <w:tc>
          <w:tcPr>
            <w:tcW w:w="3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2C3C233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4 AJUSTES DO EXERCÍCIO ANTERIOR E PREVISÕES PARA O EXERCÍCIO ATUAL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CE3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20F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01E74AFE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D41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4.1 Rendimentos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EBBEB3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8E2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D9A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0FB98E1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ABE5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4.1.1 Previsão de rendimentos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3DD1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35772AA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A16C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CDAA21C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D81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4.1.2 Rendimentos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AB5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D5154D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92D5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1F8003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F6D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4.1.3 Ajuste do exercício (ano anterior) (previsto x rendimentos)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095A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20A6DB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6F2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A09F640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F7A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4.1.4 Previsão para o exercício de (ano vigente)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7C9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986976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2F7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331C9DC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8CA4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4.2 Taxa de Administração do Agente Financeiro (Inc. V,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CB57F4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A7E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3213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031AFC7C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9D74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4.2.1 Previsão da Taxa de Administração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E79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416083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F6D4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B5A4D64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CFE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4.2.2 Desembolso efetuado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B25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742C9D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1E1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2FA92F1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7EB0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4.2.3 Ajuste da Taxa de Administração do Agente Financeiro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C62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71FD3F6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6AF1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692E5AE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F6E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4.2.4 Provisão para taxa de Administração do Agente Financeiro (ano vigente)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BD1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5FA8FB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862B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D5E8FF2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17A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4.3 Taxa de Liberação do Agente Financeiro (Inc. V,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5D35564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956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589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CD2D49C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1BF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4.3.1 Previsão da Taxa de Liberação do Agente Financeiro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BA6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72E3D02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55C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0665541F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367A5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4.3.2 Desembolso efetuado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124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9F56EC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AB5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3D6517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D41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4.3.3 Ajuste da Taxa de Liberação do Agente Financeiro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7F35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6F2D4EB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0BD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566637D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FD63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4.3.4 Provisão para Taxa de Liberação do Agente Financeiro (ano vigente)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A8B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DB85EE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DAF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6E84E62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94D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lastRenderedPageBreak/>
              <w:t>4.4 Taxa de Liberação dos Agentes Técnicos (Inc. V,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872D60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7C8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002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19CAABF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DA7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4.4.1 Previsão da Taxa de Liberação dos Agentes Técnicos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0C4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E8D1CC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336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33A554A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4C8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4.4.2 Desembolso efetuado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F3D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8936C2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1292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64C31D1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C11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4.4.3 Ajuste da Taxa de Liberação dos Agentes Técnicos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549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FDBF86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4F34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4704277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F40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4.4.4 Provisão para Taxa de Liberação dos Agentes Técnicos (ano vigente)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310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87F83A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7AA7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1C3E5F7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BB5A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4.5 Taxa de Comissão de Estudos dos Agentes Técnicos (Inc. V,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0CA49A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8353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0A6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506B60F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23E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4.5.1 Previsão da Taxa Comissão de Estudos dos Agentes Técnicos 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03D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19DAA5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DE3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539A554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2682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4.5.2 Desembolso efetuado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008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645F07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F2B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1C741979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5B5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4.5.3 Ajuste da Taxa Comissão de Estudos dos Agentes Técnicos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BC1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BAD1512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2A2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1EFD0014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01BD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4.5.4 Provisão para Taxa Comissão de Estudos dos Agentes Técnicos (ano vigente)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6DC7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1C53506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F6D5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84A1CB9" w14:textId="77777777" w:rsidTr="0067370E">
        <w:trPr>
          <w:trHeight w:val="150"/>
        </w:trPr>
        <w:tc>
          <w:tcPr>
            <w:tcW w:w="33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C9A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D8D1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BC9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075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05C2C0D" w14:textId="77777777" w:rsidTr="0067370E">
        <w:trPr>
          <w:trHeight w:val="315"/>
        </w:trPr>
        <w:tc>
          <w:tcPr>
            <w:tcW w:w="3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4E3CF04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5 APURAÇÃO PARCIAL DA DISPONIBILIDADE PARA INVESTIMENTO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8C1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221.278,34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2B7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74D3609" w14:textId="77777777" w:rsidTr="0067370E">
        <w:trPr>
          <w:trHeight w:val="270"/>
        </w:trPr>
        <w:tc>
          <w:tcPr>
            <w:tcW w:w="33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2D4EC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5.1 Ajuste da receita (transporte item 2)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58A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221.278,34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C7895F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37B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F4A3A5A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D216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5.2 Total dos Ajustes e Previsões (transporte item 4)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4F2A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FDFC87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43C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3FCC1BB" w14:textId="77777777" w:rsidTr="0067370E">
        <w:trPr>
          <w:trHeight w:val="150"/>
        </w:trPr>
        <w:tc>
          <w:tcPr>
            <w:tcW w:w="33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D81B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5F610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DA09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C4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07F250FF" w14:textId="77777777" w:rsidTr="0067370E">
        <w:trPr>
          <w:trHeight w:val="315"/>
        </w:trPr>
        <w:tc>
          <w:tcPr>
            <w:tcW w:w="46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42A10B4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 DESPESAS DE INVESTIMENTO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BB097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51A8A2AA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0CB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6.1 Alocação da previsão de arrecadação para Investimento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065DC2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AEBA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1.848.000,00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383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92,40%</w:t>
            </w:r>
          </w:p>
        </w:tc>
      </w:tr>
      <w:tr w:rsidR="0067370E" w:rsidRPr="0067370E" w14:paraId="625B1C9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53F0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6.2 Empréstimos contratados (Inc. I,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600DA1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AF88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A6D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</w:tr>
      <w:tr w:rsidR="0067370E" w:rsidRPr="0067370E" w14:paraId="6FC88B27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6CD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6.3 Bases técnicas e </w:t>
            </w:r>
            <w:proofErr w:type="spellStart"/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instrum.da</w:t>
            </w:r>
            <w:proofErr w:type="spellEnd"/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Política Est. de Rec. Hídricos (Inc. II,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3B0B02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850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B08B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16DD505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3C05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6.4 Transferências entre Bacias (Inc. III, Artigo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0FE788A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0F2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821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A84DADE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F5C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6.5 Pagamentos (inc. IV, art. 22)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38EF91C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7FE3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03B3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1EEEDE03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659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6.5.1  Manutenção de sistemas de controle da cobrança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38B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04B8D0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91D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BC3FD93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7CFB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6.6 Lançamentos a Crédito constantes no extrato bancário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87862EB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972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AAF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F2DDB72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CD5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6.6.1 Rendimentos repassados pelo Tomador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58E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087131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771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10CAA472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6F9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6.6.2 Devolução de parcelas - contratos não reembolsáveis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EEA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28B9857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132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7BD053C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35985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6.6.3 Pagamento de parcelas - contratos com retorno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0E5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15832C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12E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7AE31E9B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A14C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6.7 Ajuste do exercício (ano anterior)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9FE938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C292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2AE9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3D7A9791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2B1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6.7.1 Valor disponibilizado no plano de aplicação da cobrança (ano anterior) para investimento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3610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7DE1D6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429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5A2E48AC" w14:textId="77777777" w:rsidTr="0067370E">
        <w:trPr>
          <w:trHeight w:val="615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6C4C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6.7.2 Resultado da movimentação dos empreendimentos (</w:t>
            </w:r>
            <w:r w:rsidRPr="0067370E">
              <w:rPr>
                <w:rFonts w:eastAsia="Times New Roman"/>
                <w:sz w:val="14"/>
                <w:szCs w:val="14"/>
                <w:lang w:val="pt-BR" w:eastAsia="pt-BR" w:bidi="ar-SA"/>
              </w:rPr>
              <w:t>durante período de vigência do plano de aplicação anterior (diferença dos valores pleiteados e contratados, cancelamentos, conclusões e aditivos). As apurações são realizadas na memória de cálculo, conforme Anexo III)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523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6A5C637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075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1DF31298" w14:textId="77777777" w:rsidTr="0067370E">
        <w:trPr>
          <w:trHeight w:val="255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C51A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6.7.3 Recurso comprometido de 2019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4F6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5C653B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48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216514C3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20D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6.8 Transferência de Recursos de Custeio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582C1B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E2D8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 xml:space="preserve">                        -  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2F5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4A0DA258" w14:textId="77777777" w:rsidTr="0067370E">
        <w:trPr>
          <w:trHeight w:val="270"/>
        </w:trPr>
        <w:tc>
          <w:tcPr>
            <w:tcW w:w="33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4A9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6.9 Apuração parcial da disponibilidade para investimento </w:t>
            </w:r>
            <w:r w:rsidRPr="0067370E">
              <w:rPr>
                <w:rFonts w:eastAsia="Times New Roman"/>
                <w:sz w:val="18"/>
                <w:szCs w:val="18"/>
                <w:lang w:val="pt-BR" w:eastAsia="pt-BR" w:bidi="ar-SA"/>
              </w:rPr>
              <w:t>(transporte item 5)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A6D57B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791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   221.278,34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6C5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  <w:tr w:rsidR="0067370E" w:rsidRPr="0067370E" w14:paraId="6F8F9267" w14:textId="77777777" w:rsidTr="0067370E">
        <w:trPr>
          <w:trHeight w:val="315"/>
        </w:trPr>
        <w:tc>
          <w:tcPr>
            <w:tcW w:w="3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0819E82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>APURAÇÃO FINAL DA DISPONIBILIDADE PARA INVESTIMENTO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065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  <w:t xml:space="preserve">    2.069.278,34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3B0F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val="pt-BR" w:eastAsia="pt-BR" w:bidi="ar-SA"/>
              </w:rPr>
            </w:pPr>
          </w:p>
        </w:tc>
      </w:tr>
    </w:tbl>
    <w:p w14:paraId="060092E1" w14:textId="77777777" w:rsidR="0067370E" w:rsidRDefault="0067370E">
      <w:r>
        <w:br w:type="page"/>
      </w:r>
    </w:p>
    <w:tbl>
      <w:tblPr>
        <w:tblW w:w="476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2"/>
        <w:gridCol w:w="1659"/>
        <w:gridCol w:w="941"/>
      </w:tblGrid>
      <w:tr w:rsidR="0067370E" w:rsidRPr="0067370E" w14:paraId="3C6702AD" w14:textId="77777777" w:rsidTr="0067370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F24EC" w14:textId="0BBA52A1" w:rsid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</w:p>
          <w:p w14:paraId="4CC4FE92" w14:textId="62DACBBC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ANEXO</w:t>
            </w:r>
            <w:r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 xml:space="preserve"> II - DESPESAS DE CUSTEIO PARA 2020</w:t>
            </w:r>
          </w:p>
        </w:tc>
      </w:tr>
      <w:tr w:rsidR="0067370E" w:rsidRPr="0067370E" w14:paraId="31D347E9" w14:textId="77777777" w:rsidTr="0067370E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E864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Decreto estadual nº 50.667, de 30 de março de 2006</w:t>
            </w:r>
          </w:p>
        </w:tc>
      </w:tr>
      <w:tr w:rsidR="0067370E" w:rsidRPr="0067370E" w14:paraId="0D6FF1EE" w14:textId="77777777" w:rsidTr="0067370E">
        <w:trPr>
          <w:trHeight w:val="60"/>
        </w:trPr>
        <w:tc>
          <w:tcPr>
            <w:tcW w:w="3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A8CD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ABE3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1470F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</w:tr>
      <w:tr w:rsidR="0067370E" w:rsidRPr="0067370E" w14:paraId="756CE278" w14:textId="77777777" w:rsidTr="0067370E">
        <w:trPr>
          <w:trHeight w:val="90"/>
        </w:trPr>
        <w:tc>
          <w:tcPr>
            <w:tcW w:w="3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0E518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94F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3BEFD6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2FBEBD42" w14:textId="77777777" w:rsidTr="0067370E">
        <w:trPr>
          <w:trHeight w:val="315"/>
        </w:trPr>
        <w:tc>
          <w:tcPr>
            <w:tcW w:w="3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6D390E00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NATUREZA DAS DESPESAS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vAlign w:val="bottom"/>
            <w:hideMark/>
          </w:tcPr>
          <w:p w14:paraId="40DB124E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VALOR (R$)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14:paraId="2F5A215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%</w:t>
            </w:r>
          </w:p>
        </w:tc>
      </w:tr>
      <w:tr w:rsidR="0067370E" w:rsidRPr="0067370E" w14:paraId="4475AE33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436F69F6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Custos Operacionais da Cobrança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0EC2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F361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74E07A65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8ABD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1. Tarifas/Taxas Bancárias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49A9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A692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3,00%</w:t>
            </w:r>
          </w:p>
        </w:tc>
      </w:tr>
      <w:tr w:rsidR="0067370E" w:rsidRPr="0067370E" w14:paraId="04A88B5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4595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2. Transferência para DAEE - ressarcimento de tarifas de cobrança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3768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12.200,00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70DC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6,10%</w:t>
            </w:r>
          </w:p>
        </w:tc>
      </w:tr>
      <w:tr w:rsidR="0067370E" w:rsidRPr="0067370E" w14:paraId="482C9BA5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6991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3. Correio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B02CF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5.800,00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78CA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2,90%</w:t>
            </w:r>
          </w:p>
        </w:tc>
      </w:tr>
      <w:tr w:rsidR="0067370E" w:rsidRPr="0067370E" w14:paraId="294024F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BD7C4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SUB-TOTAL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162C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24.000,00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84231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12,00%</w:t>
            </w:r>
          </w:p>
        </w:tc>
      </w:tr>
      <w:tr w:rsidR="0067370E" w:rsidRPr="0067370E" w14:paraId="77DC0BBF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1CD72FC3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Atividades de Secretaria Executiva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0146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A53C2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02371C74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B892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Material de Consumo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9BD9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B1F94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67C8D13C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B3DA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1. Gêneros alimentícios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8C2ED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8.000,00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AE2B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4,00%</w:t>
            </w:r>
          </w:p>
        </w:tc>
      </w:tr>
      <w:tr w:rsidR="0067370E" w:rsidRPr="0067370E" w14:paraId="61BFC0B8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FD89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2. Combustíveis e Lubrificantes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4107C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17.600,00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94EC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8,80%</w:t>
            </w:r>
          </w:p>
        </w:tc>
      </w:tr>
      <w:tr w:rsidR="0067370E" w:rsidRPr="0067370E" w14:paraId="19B34953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134E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3. Material, peças e acessórios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8390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0553F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8,00%</w:t>
            </w:r>
          </w:p>
        </w:tc>
      </w:tr>
      <w:tr w:rsidR="0067370E" w:rsidRPr="0067370E" w14:paraId="309F264E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0BD2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4. Material para informática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596B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4265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8,00%</w:t>
            </w:r>
          </w:p>
        </w:tc>
      </w:tr>
      <w:tr w:rsidR="0067370E" w:rsidRPr="0067370E" w14:paraId="159EC68C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D443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5. Material de escritório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FEA6C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0FA4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5,00%</w:t>
            </w:r>
          </w:p>
        </w:tc>
      </w:tr>
      <w:tr w:rsidR="0067370E" w:rsidRPr="0067370E" w14:paraId="04F49E8E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39E4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6. Outros materiais de consumo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C1D8D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7.400,00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68B8F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3,70%</w:t>
            </w:r>
          </w:p>
        </w:tc>
      </w:tr>
      <w:tr w:rsidR="0067370E" w:rsidRPr="0067370E" w14:paraId="6F021A75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36A8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SUB-TOTAL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A43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75.000,00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CB0A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37,50%</w:t>
            </w:r>
          </w:p>
        </w:tc>
      </w:tr>
      <w:tr w:rsidR="0067370E" w:rsidRPr="0067370E" w14:paraId="795899EB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DFD4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 xml:space="preserve">Serviços de Terceiros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97F1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DF625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471A24B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5BA37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1. Assessoria e consultoria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5B4E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A1BD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3AC6035A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FBA74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2.Serviços de limpeza e vigilância (pessoa jurídica)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0C78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3B2F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651887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B681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3. Outros serviços de terceiros (pessoa jurídica)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41BE1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15.000,00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E806C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7,50%</w:t>
            </w:r>
          </w:p>
        </w:tc>
      </w:tr>
      <w:tr w:rsidR="0067370E" w:rsidRPr="0067370E" w14:paraId="15E52143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D709C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4. Outros serviços de terceiros (pessoa física)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5E4A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23F5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24ADD2FE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9B85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5. Obrigações Tributárias e Contributivas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1D9DD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FE19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5DCDB516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42727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SUB-TOTAL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EC49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15.000,00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8519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7,50%</w:t>
            </w:r>
          </w:p>
        </w:tc>
      </w:tr>
      <w:tr w:rsidR="0067370E" w:rsidRPr="0067370E" w14:paraId="01C58B18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37A8FA8A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Outras Despesas de Custeio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0490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ED45B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3213F6F4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5B7A4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1. Serviços de Utilidade Pública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2D09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4.000,00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922A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2,00%</w:t>
            </w:r>
          </w:p>
        </w:tc>
      </w:tr>
      <w:tr w:rsidR="0067370E" w:rsidRPr="0067370E" w14:paraId="248DD643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5B9CB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2. Passagens e Despesas com Locomoção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581B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14.000,00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DB1E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7,00%</w:t>
            </w:r>
          </w:p>
        </w:tc>
      </w:tr>
      <w:tr w:rsidR="0067370E" w:rsidRPr="0067370E" w14:paraId="297CEF4F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193CA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3. Alimentação e Hospedagem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FA93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B6E2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10,00%</w:t>
            </w:r>
          </w:p>
        </w:tc>
      </w:tr>
      <w:tr w:rsidR="0067370E" w:rsidRPr="0067370E" w14:paraId="6D0981C1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5853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SUB-TOTAL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353F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38.000,00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8CFD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19,00%</w:t>
            </w:r>
          </w:p>
        </w:tc>
      </w:tr>
      <w:tr w:rsidR="0067370E" w:rsidRPr="0067370E" w14:paraId="0A4AD3EE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14:paraId="20C3BA7B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 xml:space="preserve"> Pessoal 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5D3C8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A63FE" w14:textId="77777777" w:rsidR="0067370E" w:rsidRPr="0067370E" w:rsidRDefault="0067370E" w:rsidP="0067370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 </w:t>
            </w:r>
          </w:p>
        </w:tc>
      </w:tr>
      <w:tr w:rsidR="0067370E" w:rsidRPr="0067370E" w14:paraId="0397914E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0FDF7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1. </w:t>
            </w:r>
            <w:proofErr w:type="spellStart"/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Sálarios</w:t>
            </w:r>
            <w:proofErr w:type="spellEnd"/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 Líquidos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BE8E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2258E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63B0163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E1335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2. Férias + 1/3 (líquido)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3C91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68CAF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B4A8394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1844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3. 13º salário (líquido)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BEC5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B66B9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3A946E4A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6AB0C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4. Provisão rescisão contratual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C9C8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D2D6C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7337265A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7CF7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5. Vale transporte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000F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20F0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F24354F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74E5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6. Imposto de renda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5655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E104D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344C1EE4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1E01A6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7. INSS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21101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302B7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5A18CE31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9E6B2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8. PIS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41AA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F1FEF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50AC6582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B1AC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9. FGTS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DEF4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11AC3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5DF0B4B6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F0EB0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10. Assistência médica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31CF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B6EA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C2C1128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1A539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11. Auxílio alimentação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C6642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BB0D7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2DD50B2D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AF855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12. Seguro de vida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5B5B0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7EE7D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4286694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A880D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13.Auxílio creche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2383B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423A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1A009249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41C7F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lastRenderedPageBreak/>
              <w:t>14. Contribuição sindical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62116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00083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66C2ED0B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8B531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15. Treinamento/Cursos/Congressos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BD4E5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3229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7268FCF0" w14:textId="77777777" w:rsidTr="0067370E">
        <w:trPr>
          <w:trHeight w:val="300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CB84E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16. Saúde ocupacional (segurança e medicina do trabalho)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7651A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E44F9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E20DE8E" w14:textId="77777777" w:rsidTr="0067370E">
        <w:trPr>
          <w:trHeight w:val="315"/>
        </w:trPr>
        <w:tc>
          <w:tcPr>
            <w:tcW w:w="3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C8663" w14:textId="77777777" w:rsidR="0067370E" w:rsidRPr="0067370E" w:rsidRDefault="0067370E" w:rsidP="0067370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SUB-TOTAL</w:t>
            </w:r>
          </w:p>
        </w:tc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C5FE8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7F5E4" w14:textId="77777777" w:rsidR="0067370E" w:rsidRPr="0067370E" w:rsidRDefault="0067370E" w:rsidP="0067370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0,00%</w:t>
            </w:r>
          </w:p>
        </w:tc>
      </w:tr>
      <w:tr w:rsidR="0067370E" w:rsidRPr="0067370E" w14:paraId="417A95B0" w14:textId="77777777" w:rsidTr="0067370E">
        <w:trPr>
          <w:trHeight w:val="315"/>
        </w:trPr>
        <w:tc>
          <w:tcPr>
            <w:tcW w:w="3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5E06C64D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TOTAL: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4F25436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200000,00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14:paraId="1F956619" w14:textId="77777777" w:rsidR="0067370E" w:rsidRPr="0067370E" w:rsidRDefault="0067370E" w:rsidP="0067370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67370E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76,00%</w:t>
            </w:r>
          </w:p>
        </w:tc>
      </w:tr>
    </w:tbl>
    <w:p w14:paraId="76CE5278" w14:textId="28AA16FC" w:rsidR="0067370E" w:rsidRDefault="0067370E">
      <w:pPr>
        <w:pStyle w:val="Corpodetexto"/>
        <w:spacing w:before="3"/>
        <w:rPr>
          <w:b/>
          <w:sz w:val="24"/>
        </w:rPr>
      </w:pPr>
    </w:p>
    <w:p w14:paraId="20408CB4" w14:textId="77777777" w:rsidR="0067370E" w:rsidRDefault="0067370E">
      <w:pPr>
        <w:pStyle w:val="Corpodetexto"/>
        <w:spacing w:before="3"/>
        <w:rPr>
          <w:b/>
          <w:sz w:val="24"/>
        </w:rPr>
      </w:pPr>
    </w:p>
    <w:sectPr w:rsidR="0067370E">
      <w:pgSz w:w="11910" w:h="16840"/>
      <w:pgMar w:top="1700" w:right="1000" w:bottom="1080" w:left="1580" w:header="438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840A" w14:textId="77777777" w:rsidR="001648BD" w:rsidRDefault="001648BD">
      <w:r>
        <w:separator/>
      </w:r>
    </w:p>
  </w:endnote>
  <w:endnote w:type="continuationSeparator" w:id="0">
    <w:p w14:paraId="2D4CE8B3" w14:textId="77777777" w:rsidR="001648BD" w:rsidRDefault="0016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7CDE" w14:textId="054738D6" w:rsidR="0050274D" w:rsidRDefault="00FD5B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395648" behindDoc="1" locked="0" layoutInCell="1" allowOverlap="1" wp14:anchorId="0D4D4B01" wp14:editId="178C87EC">
              <wp:simplePos x="0" y="0"/>
              <wp:positionH relativeFrom="page">
                <wp:posOffset>3689350</wp:posOffset>
              </wp:positionH>
              <wp:positionV relativeFrom="page">
                <wp:posOffset>9986645</wp:posOffset>
              </wp:positionV>
              <wp:extent cx="30048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48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587AF" w14:textId="11E20E7D" w:rsidR="0050274D" w:rsidRDefault="00FD5B9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 xml:space="preserve">DELIBERAÇÃO CBH-ALPA Nº 174 de 25 de março de 2020 -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70E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|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D4B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5pt;margin-top:786.35pt;width:236.6pt;height:13.2pt;z-index:-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dvsA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" filled="f" stroked="f">
              <v:textbox inset="0,0,0,0">
                <w:txbxContent>
                  <w:p w14:paraId="6A5587AF" w14:textId="11E20E7D" w:rsidR="0050274D" w:rsidRDefault="00FD5B9D">
                    <w:pPr>
                      <w:spacing w:before="13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DELIBERAÇÃO CBH-ALPA Nº 174 de 25 de março de 2020 -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370E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|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BE3C" w14:textId="77777777" w:rsidR="001648BD" w:rsidRDefault="001648BD">
      <w:r>
        <w:separator/>
      </w:r>
    </w:p>
  </w:footnote>
  <w:footnote w:type="continuationSeparator" w:id="0">
    <w:p w14:paraId="04305D4D" w14:textId="77777777" w:rsidR="001648BD" w:rsidRDefault="0016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98F5" w14:textId="0D3C3F99" w:rsidR="0050274D" w:rsidRDefault="00FD5B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0392576" behindDoc="1" locked="0" layoutInCell="1" allowOverlap="1" wp14:anchorId="3DE41D3C" wp14:editId="6377FD46">
              <wp:simplePos x="0" y="0"/>
              <wp:positionH relativeFrom="page">
                <wp:posOffset>778510</wp:posOffset>
              </wp:positionH>
              <wp:positionV relativeFrom="page">
                <wp:posOffset>278130</wp:posOffset>
              </wp:positionV>
              <wp:extent cx="1720215" cy="3886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0215" cy="388620"/>
                        <a:chOff x="1226" y="438"/>
                        <a:chExt cx="2709" cy="612"/>
                      </a:xfrm>
                    </wpg:grpSpPr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1531" y="601"/>
                          <a:ext cx="2403" cy="448"/>
                        </a:xfrm>
                        <a:custGeom>
                          <a:avLst/>
                          <a:gdLst>
                            <a:gd name="T0" fmla="+- 0 3607 1532"/>
                            <a:gd name="T1" fmla="*/ T0 w 2403"/>
                            <a:gd name="T2" fmla="+- 0 603 601"/>
                            <a:gd name="T3" fmla="*/ 603 h 448"/>
                            <a:gd name="T4" fmla="+- 0 3378 1532"/>
                            <a:gd name="T5" fmla="*/ T4 w 2403"/>
                            <a:gd name="T6" fmla="+- 0 672 601"/>
                            <a:gd name="T7" fmla="*/ 672 h 448"/>
                            <a:gd name="T8" fmla="+- 0 3173 1532"/>
                            <a:gd name="T9" fmla="*/ T8 w 2403"/>
                            <a:gd name="T10" fmla="+- 0 687 601"/>
                            <a:gd name="T11" fmla="*/ 687 h 448"/>
                            <a:gd name="T12" fmla="+- 0 3051 1532"/>
                            <a:gd name="T13" fmla="*/ T12 w 2403"/>
                            <a:gd name="T14" fmla="+- 0 649 601"/>
                            <a:gd name="T15" fmla="*/ 649 h 448"/>
                            <a:gd name="T16" fmla="+- 0 2811 1532"/>
                            <a:gd name="T17" fmla="*/ T16 w 2403"/>
                            <a:gd name="T18" fmla="+- 0 611 601"/>
                            <a:gd name="T19" fmla="*/ 611 h 448"/>
                            <a:gd name="T20" fmla="+- 0 2511 1532"/>
                            <a:gd name="T21" fmla="*/ T20 w 2403"/>
                            <a:gd name="T22" fmla="+- 0 618 601"/>
                            <a:gd name="T23" fmla="*/ 618 h 448"/>
                            <a:gd name="T24" fmla="+- 0 2293 1532"/>
                            <a:gd name="T25" fmla="*/ T24 w 2403"/>
                            <a:gd name="T26" fmla="+- 0 685 601"/>
                            <a:gd name="T27" fmla="*/ 685 h 448"/>
                            <a:gd name="T28" fmla="+- 0 2112 1532"/>
                            <a:gd name="T29" fmla="*/ T28 w 2403"/>
                            <a:gd name="T30" fmla="+- 0 692 601"/>
                            <a:gd name="T31" fmla="*/ 692 h 448"/>
                            <a:gd name="T32" fmla="+- 0 1758 1532"/>
                            <a:gd name="T33" fmla="*/ T32 w 2403"/>
                            <a:gd name="T34" fmla="+- 0 623 601"/>
                            <a:gd name="T35" fmla="*/ 623 h 448"/>
                            <a:gd name="T36" fmla="+- 0 1931 1532"/>
                            <a:gd name="T37" fmla="*/ T36 w 2403"/>
                            <a:gd name="T38" fmla="+- 0 709 601"/>
                            <a:gd name="T39" fmla="*/ 709 h 448"/>
                            <a:gd name="T40" fmla="+- 0 2229 1532"/>
                            <a:gd name="T41" fmla="*/ T40 w 2403"/>
                            <a:gd name="T42" fmla="+- 0 750 601"/>
                            <a:gd name="T43" fmla="*/ 750 h 448"/>
                            <a:gd name="T44" fmla="+- 0 2449 1532"/>
                            <a:gd name="T45" fmla="*/ T44 w 2403"/>
                            <a:gd name="T46" fmla="+- 0 695 601"/>
                            <a:gd name="T47" fmla="*/ 695 h 448"/>
                            <a:gd name="T48" fmla="+- 0 2721 1532"/>
                            <a:gd name="T49" fmla="*/ T48 w 2403"/>
                            <a:gd name="T50" fmla="+- 0 661 601"/>
                            <a:gd name="T51" fmla="*/ 661 h 448"/>
                            <a:gd name="T52" fmla="+- 0 3094 1532"/>
                            <a:gd name="T53" fmla="*/ T52 w 2403"/>
                            <a:gd name="T54" fmla="+- 0 729 601"/>
                            <a:gd name="T55" fmla="*/ 729 h 448"/>
                            <a:gd name="T56" fmla="+- 0 3322 1532"/>
                            <a:gd name="T57" fmla="*/ T56 w 2403"/>
                            <a:gd name="T58" fmla="+- 0 743 601"/>
                            <a:gd name="T59" fmla="*/ 743 h 448"/>
                            <a:gd name="T60" fmla="+- 0 3496 1532"/>
                            <a:gd name="T61" fmla="*/ T60 w 2403"/>
                            <a:gd name="T62" fmla="+- 0 692 601"/>
                            <a:gd name="T63" fmla="*/ 692 h 448"/>
                            <a:gd name="T64" fmla="+- 0 3748 1532"/>
                            <a:gd name="T65" fmla="*/ T64 w 2403"/>
                            <a:gd name="T66" fmla="+- 0 666 601"/>
                            <a:gd name="T67" fmla="*/ 666 h 448"/>
                            <a:gd name="T68" fmla="+- 0 3873 1532"/>
                            <a:gd name="T69" fmla="*/ T68 w 2403"/>
                            <a:gd name="T70" fmla="+- 0 649 601"/>
                            <a:gd name="T71" fmla="*/ 649 h 448"/>
                            <a:gd name="T72" fmla="+- 0 3727 1532"/>
                            <a:gd name="T73" fmla="*/ T72 w 2403"/>
                            <a:gd name="T74" fmla="+- 0 757 601"/>
                            <a:gd name="T75" fmla="*/ 757 h 448"/>
                            <a:gd name="T76" fmla="+- 0 3397 1532"/>
                            <a:gd name="T77" fmla="*/ T76 w 2403"/>
                            <a:gd name="T78" fmla="+- 0 824 601"/>
                            <a:gd name="T79" fmla="*/ 824 h 448"/>
                            <a:gd name="T80" fmla="+- 0 3213 1532"/>
                            <a:gd name="T81" fmla="*/ T80 w 2403"/>
                            <a:gd name="T82" fmla="+- 0 838 601"/>
                            <a:gd name="T83" fmla="*/ 838 h 448"/>
                            <a:gd name="T84" fmla="+- 0 3016 1532"/>
                            <a:gd name="T85" fmla="*/ T84 w 2403"/>
                            <a:gd name="T86" fmla="+- 0 783 601"/>
                            <a:gd name="T87" fmla="*/ 783 h 448"/>
                            <a:gd name="T88" fmla="+- 0 2761 1532"/>
                            <a:gd name="T89" fmla="*/ T88 w 2403"/>
                            <a:gd name="T90" fmla="+- 0 757 601"/>
                            <a:gd name="T91" fmla="*/ 757 h 448"/>
                            <a:gd name="T92" fmla="+- 0 2367 1532"/>
                            <a:gd name="T93" fmla="*/ T92 w 2403"/>
                            <a:gd name="T94" fmla="+- 0 821 601"/>
                            <a:gd name="T95" fmla="*/ 821 h 448"/>
                            <a:gd name="T96" fmla="+- 0 2149 1532"/>
                            <a:gd name="T97" fmla="*/ T96 w 2403"/>
                            <a:gd name="T98" fmla="+- 0 841 601"/>
                            <a:gd name="T99" fmla="*/ 841 h 448"/>
                            <a:gd name="T100" fmla="+- 0 1877 1532"/>
                            <a:gd name="T101" fmla="*/ T100 w 2403"/>
                            <a:gd name="T102" fmla="+- 0 770 601"/>
                            <a:gd name="T103" fmla="*/ 770 h 448"/>
                            <a:gd name="T104" fmla="+- 0 1643 1532"/>
                            <a:gd name="T105" fmla="*/ T104 w 2403"/>
                            <a:gd name="T106" fmla="+- 0 801 601"/>
                            <a:gd name="T107" fmla="*/ 801 h 448"/>
                            <a:gd name="T108" fmla="+- 0 1875 1532"/>
                            <a:gd name="T109" fmla="*/ T108 w 2403"/>
                            <a:gd name="T110" fmla="+- 0 831 601"/>
                            <a:gd name="T111" fmla="*/ 831 h 448"/>
                            <a:gd name="T112" fmla="+- 0 2138 1532"/>
                            <a:gd name="T113" fmla="*/ T112 w 2403"/>
                            <a:gd name="T114" fmla="+- 0 897 601"/>
                            <a:gd name="T115" fmla="*/ 897 h 448"/>
                            <a:gd name="T116" fmla="+- 0 2471 1532"/>
                            <a:gd name="T117" fmla="*/ T116 w 2403"/>
                            <a:gd name="T118" fmla="+- 0 849 601"/>
                            <a:gd name="T119" fmla="*/ 849 h 448"/>
                            <a:gd name="T120" fmla="+- 0 2641 1532"/>
                            <a:gd name="T121" fmla="*/ T120 w 2403"/>
                            <a:gd name="T122" fmla="+- 0 811 601"/>
                            <a:gd name="T123" fmla="*/ 811 h 448"/>
                            <a:gd name="T124" fmla="+- 0 2926 1532"/>
                            <a:gd name="T125" fmla="*/ T124 w 2403"/>
                            <a:gd name="T126" fmla="+- 0 828 601"/>
                            <a:gd name="T127" fmla="*/ 828 h 448"/>
                            <a:gd name="T128" fmla="+- 0 3275 1532"/>
                            <a:gd name="T129" fmla="*/ T128 w 2403"/>
                            <a:gd name="T130" fmla="+- 0 897 601"/>
                            <a:gd name="T131" fmla="*/ 897 h 448"/>
                            <a:gd name="T132" fmla="+- 0 3445 1532"/>
                            <a:gd name="T133" fmla="*/ T132 w 2403"/>
                            <a:gd name="T134" fmla="+- 0 874 601"/>
                            <a:gd name="T135" fmla="*/ 874 h 448"/>
                            <a:gd name="T136" fmla="+- 0 3594 1532"/>
                            <a:gd name="T137" fmla="*/ T136 w 2403"/>
                            <a:gd name="T138" fmla="+- 0 814 601"/>
                            <a:gd name="T139" fmla="*/ 814 h 448"/>
                            <a:gd name="T140" fmla="+- 0 3692 1532"/>
                            <a:gd name="T141" fmla="*/ T140 w 2403"/>
                            <a:gd name="T142" fmla="+- 0 810 601"/>
                            <a:gd name="T143" fmla="*/ 810 h 448"/>
                            <a:gd name="T144" fmla="+- 0 3892 1532"/>
                            <a:gd name="T145" fmla="*/ T144 w 2403"/>
                            <a:gd name="T146" fmla="+- 0 813 601"/>
                            <a:gd name="T147" fmla="*/ 813 h 448"/>
                            <a:gd name="T148" fmla="+- 0 3775 1532"/>
                            <a:gd name="T149" fmla="*/ T148 w 2403"/>
                            <a:gd name="T150" fmla="+- 0 907 601"/>
                            <a:gd name="T151" fmla="*/ 907 h 448"/>
                            <a:gd name="T152" fmla="+- 0 3479 1532"/>
                            <a:gd name="T153" fmla="*/ T152 w 2403"/>
                            <a:gd name="T154" fmla="+- 0 953 601"/>
                            <a:gd name="T155" fmla="*/ 953 h 448"/>
                            <a:gd name="T156" fmla="+- 0 3285 1532"/>
                            <a:gd name="T157" fmla="*/ T156 w 2403"/>
                            <a:gd name="T158" fmla="+- 0 995 601"/>
                            <a:gd name="T159" fmla="*/ 995 h 448"/>
                            <a:gd name="T160" fmla="+- 0 3110 1532"/>
                            <a:gd name="T161" fmla="*/ T160 w 2403"/>
                            <a:gd name="T162" fmla="+- 0 955 601"/>
                            <a:gd name="T163" fmla="*/ 955 h 448"/>
                            <a:gd name="T164" fmla="+- 0 2822 1532"/>
                            <a:gd name="T165" fmla="*/ T164 w 2403"/>
                            <a:gd name="T166" fmla="+- 0 904 601"/>
                            <a:gd name="T167" fmla="*/ 904 h 448"/>
                            <a:gd name="T168" fmla="+- 0 2455 1532"/>
                            <a:gd name="T169" fmla="*/ T168 w 2403"/>
                            <a:gd name="T170" fmla="+- 0 945 601"/>
                            <a:gd name="T171" fmla="*/ 945 h 448"/>
                            <a:gd name="T172" fmla="+- 0 2298 1532"/>
                            <a:gd name="T173" fmla="*/ T172 w 2403"/>
                            <a:gd name="T174" fmla="+- 0 990 601"/>
                            <a:gd name="T175" fmla="*/ 990 h 448"/>
                            <a:gd name="T176" fmla="+- 0 2027 1532"/>
                            <a:gd name="T177" fmla="*/ T176 w 2403"/>
                            <a:gd name="T178" fmla="+- 0 957 601"/>
                            <a:gd name="T179" fmla="*/ 957 h 448"/>
                            <a:gd name="T180" fmla="+- 0 1713 1532"/>
                            <a:gd name="T181" fmla="*/ T180 w 2403"/>
                            <a:gd name="T182" fmla="+- 0 892 601"/>
                            <a:gd name="T183" fmla="*/ 892 h 448"/>
                            <a:gd name="T184" fmla="+- 0 1532 1532"/>
                            <a:gd name="T185" fmla="*/ T184 w 2403"/>
                            <a:gd name="T186" fmla="+- 0 953 601"/>
                            <a:gd name="T187" fmla="*/ 953 h 448"/>
                            <a:gd name="T188" fmla="+- 0 1750 1532"/>
                            <a:gd name="T189" fmla="*/ T188 w 2403"/>
                            <a:gd name="T190" fmla="+- 0 952 601"/>
                            <a:gd name="T191" fmla="*/ 952 h 448"/>
                            <a:gd name="T192" fmla="+- 0 2157 1532"/>
                            <a:gd name="T193" fmla="*/ T192 w 2403"/>
                            <a:gd name="T194" fmla="+- 0 1046 601"/>
                            <a:gd name="T195" fmla="*/ 1046 h 448"/>
                            <a:gd name="T196" fmla="+- 0 2399 1532"/>
                            <a:gd name="T197" fmla="*/ T196 w 2403"/>
                            <a:gd name="T198" fmla="+- 0 1031 601"/>
                            <a:gd name="T199" fmla="*/ 1031 h 448"/>
                            <a:gd name="T200" fmla="+- 0 2607 1532"/>
                            <a:gd name="T201" fmla="*/ T200 w 2403"/>
                            <a:gd name="T202" fmla="+- 0 968 601"/>
                            <a:gd name="T203" fmla="*/ 968 h 448"/>
                            <a:gd name="T204" fmla="+- 0 2862 1532"/>
                            <a:gd name="T205" fmla="*/ T204 w 2403"/>
                            <a:gd name="T206" fmla="+- 0 965 601"/>
                            <a:gd name="T207" fmla="*/ 965 h 448"/>
                            <a:gd name="T208" fmla="+- 0 3059 1532"/>
                            <a:gd name="T209" fmla="*/ T208 w 2403"/>
                            <a:gd name="T210" fmla="+- 0 998 601"/>
                            <a:gd name="T211" fmla="*/ 998 h 448"/>
                            <a:gd name="T212" fmla="+- 0 3301 1532"/>
                            <a:gd name="T213" fmla="*/ T212 w 2403"/>
                            <a:gd name="T214" fmla="+- 0 1049 601"/>
                            <a:gd name="T215" fmla="*/ 1049 h 448"/>
                            <a:gd name="T216" fmla="+- 0 3543 1532"/>
                            <a:gd name="T217" fmla="*/ T216 w 2403"/>
                            <a:gd name="T218" fmla="+- 0 995 601"/>
                            <a:gd name="T219" fmla="*/ 995 h 448"/>
                            <a:gd name="T220" fmla="+- 0 3833 1532"/>
                            <a:gd name="T221" fmla="*/ T220 w 2403"/>
                            <a:gd name="T222" fmla="+- 0 971 601"/>
                            <a:gd name="T223" fmla="*/ 971 h 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403" h="448">
                              <a:moveTo>
                                <a:pt x="2352" y="35"/>
                              </a:moveTo>
                              <a:lnTo>
                                <a:pt x="2304" y="23"/>
                              </a:lnTo>
                              <a:lnTo>
                                <a:pt x="2213" y="7"/>
                              </a:lnTo>
                              <a:lnTo>
                                <a:pt x="2165" y="2"/>
                              </a:lnTo>
                              <a:lnTo>
                                <a:pt x="2120" y="0"/>
                              </a:lnTo>
                              <a:lnTo>
                                <a:pt x="2075" y="2"/>
                              </a:lnTo>
                              <a:lnTo>
                                <a:pt x="2051" y="4"/>
                              </a:lnTo>
                              <a:lnTo>
                                <a:pt x="2000" y="10"/>
                              </a:lnTo>
                              <a:lnTo>
                                <a:pt x="1977" y="15"/>
                              </a:lnTo>
                              <a:lnTo>
                                <a:pt x="1945" y="33"/>
                              </a:lnTo>
                              <a:lnTo>
                                <a:pt x="1910" y="48"/>
                              </a:lnTo>
                              <a:lnTo>
                                <a:pt x="1846" y="71"/>
                              </a:lnTo>
                              <a:lnTo>
                                <a:pt x="1817" y="78"/>
                              </a:lnTo>
                              <a:lnTo>
                                <a:pt x="1785" y="84"/>
                              </a:lnTo>
                              <a:lnTo>
                                <a:pt x="1727" y="91"/>
                              </a:lnTo>
                              <a:lnTo>
                                <a:pt x="1697" y="91"/>
                              </a:lnTo>
                              <a:lnTo>
                                <a:pt x="1668" y="90"/>
                              </a:lnTo>
                              <a:lnTo>
                                <a:pt x="1641" y="86"/>
                              </a:lnTo>
                              <a:lnTo>
                                <a:pt x="1615" y="81"/>
                              </a:lnTo>
                              <a:lnTo>
                                <a:pt x="1588" y="75"/>
                              </a:lnTo>
                              <a:lnTo>
                                <a:pt x="1564" y="68"/>
                              </a:lnTo>
                              <a:lnTo>
                                <a:pt x="1544" y="60"/>
                              </a:lnTo>
                              <a:lnTo>
                                <a:pt x="1540" y="58"/>
                              </a:lnTo>
                              <a:lnTo>
                                <a:pt x="1519" y="48"/>
                              </a:lnTo>
                              <a:lnTo>
                                <a:pt x="1487" y="40"/>
                              </a:lnTo>
                              <a:lnTo>
                                <a:pt x="1452" y="33"/>
                              </a:lnTo>
                              <a:lnTo>
                                <a:pt x="1421" y="27"/>
                              </a:lnTo>
                              <a:lnTo>
                                <a:pt x="1351" y="17"/>
                              </a:lnTo>
                              <a:lnTo>
                                <a:pt x="1314" y="12"/>
                              </a:lnTo>
                              <a:lnTo>
                                <a:pt x="1279" y="10"/>
                              </a:lnTo>
                              <a:lnTo>
                                <a:pt x="1242" y="7"/>
                              </a:lnTo>
                              <a:lnTo>
                                <a:pt x="1205" y="5"/>
                              </a:lnTo>
                              <a:lnTo>
                                <a:pt x="1131" y="5"/>
                              </a:lnTo>
                              <a:lnTo>
                                <a:pt x="1053" y="8"/>
                              </a:lnTo>
                              <a:lnTo>
                                <a:pt x="1016" y="12"/>
                              </a:lnTo>
                              <a:lnTo>
                                <a:pt x="979" y="17"/>
                              </a:lnTo>
                              <a:lnTo>
                                <a:pt x="939" y="22"/>
                              </a:lnTo>
                              <a:lnTo>
                                <a:pt x="899" y="40"/>
                              </a:lnTo>
                              <a:lnTo>
                                <a:pt x="862" y="56"/>
                              </a:lnTo>
                              <a:lnTo>
                                <a:pt x="822" y="70"/>
                              </a:lnTo>
                              <a:lnTo>
                                <a:pt x="782" y="81"/>
                              </a:lnTo>
                              <a:lnTo>
                                <a:pt x="761" y="84"/>
                              </a:lnTo>
                              <a:lnTo>
                                <a:pt x="737" y="90"/>
                              </a:lnTo>
                              <a:lnTo>
                                <a:pt x="716" y="91"/>
                              </a:lnTo>
                              <a:lnTo>
                                <a:pt x="689" y="93"/>
                              </a:lnTo>
                              <a:lnTo>
                                <a:pt x="665" y="94"/>
                              </a:lnTo>
                              <a:lnTo>
                                <a:pt x="609" y="94"/>
                              </a:lnTo>
                              <a:lnTo>
                                <a:pt x="580" y="91"/>
                              </a:lnTo>
                              <a:lnTo>
                                <a:pt x="481" y="68"/>
                              </a:lnTo>
                              <a:lnTo>
                                <a:pt x="345" y="32"/>
                              </a:lnTo>
                              <a:lnTo>
                                <a:pt x="306" y="22"/>
                              </a:lnTo>
                              <a:lnTo>
                                <a:pt x="268" y="13"/>
                              </a:lnTo>
                              <a:lnTo>
                                <a:pt x="237" y="8"/>
                              </a:lnTo>
                              <a:lnTo>
                                <a:pt x="226" y="22"/>
                              </a:lnTo>
                              <a:lnTo>
                                <a:pt x="218" y="33"/>
                              </a:lnTo>
                              <a:lnTo>
                                <a:pt x="210" y="46"/>
                              </a:lnTo>
                              <a:lnTo>
                                <a:pt x="202" y="60"/>
                              </a:lnTo>
                              <a:lnTo>
                                <a:pt x="276" y="75"/>
                              </a:lnTo>
                              <a:lnTo>
                                <a:pt x="343" y="91"/>
                              </a:lnTo>
                              <a:lnTo>
                                <a:pt x="399" y="108"/>
                              </a:lnTo>
                              <a:lnTo>
                                <a:pt x="449" y="121"/>
                              </a:lnTo>
                              <a:lnTo>
                                <a:pt x="497" y="134"/>
                              </a:lnTo>
                              <a:lnTo>
                                <a:pt x="548" y="144"/>
                              </a:lnTo>
                              <a:lnTo>
                                <a:pt x="574" y="147"/>
                              </a:lnTo>
                              <a:lnTo>
                                <a:pt x="601" y="149"/>
                              </a:lnTo>
                              <a:lnTo>
                                <a:pt x="697" y="149"/>
                              </a:lnTo>
                              <a:lnTo>
                                <a:pt x="734" y="147"/>
                              </a:lnTo>
                              <a:lnTo>
                                <a:pt x="803" y="137"/>
                              </a:lnTo>
                              <a:lnTo>
                                <a:pt x="838" y="128"/>
                              </a:lnTo>
                              <a:lnTo>
                                <a:pt x="870" y="118"/>
                              </a:lnTo>
                              <a:lnTo>
                                <a:pt x="899" y="104"/>
                              </a:lnTo>
                              <a:lnTo>
                                <a:pt x="917" y="94"/>
                              </a:lnTo>
                              <a:lnTo>
                                <a:pt x="926" y="90"/>
                              </a:lnTo>
                              <a:lnTo>
                                <a:pt x="990" y="76"/>
                              </a:lnTo>
                              <a:lnTo>
                                <a:pt x="1053" y="66"/>
                              </a:lnTo>
                              <a:lnTo>
                                <a:pt x="1088" y="63"/>
                              </a:lnTo>
                              <a:lnTo>
                                <a:pt x="1155" y="60"/>
                              </a:lnTo>
                              <a:lnTo>
                                <a:pt x="1189" y="60"/>
                              </a:lnTo>
                              <a:lnTo>
                                <a:pt x="1288" y="65"/>
                              </a:lnTo>
                              <a:lnTo>
                                <a:pt x="1319" y="68"/>
                              </a:lnTo>
                              <a:lnTo>
                                <a:pt x="1383" y="78"/>
                              </a:lnTo>
                              <a:lnTo>
                                <a:pt x="1442" y="91"/>
                              </a:lnTo>
                              <a:lnTo>
                                <a:pt x="1522" y="116"/>
                              </a:lnTo>
                              <a:lnTo>
                                <a:pt x="1562" y="128"/>
                              </a:lnTo>
                              <a:lnTo>
                                <a:pt x="1599" y="136"/>
                              </a:lnTo>
                              <a:lnTo>
                                <a:pt x="1636" y="142"/>
                              </a:lnTo>
                              <a:lnTo>
                                <a:pt x="1673" y="147"/>
                              </a:lnTo>
                              <a:lnTo>
                                <a:pt x="1713" y="149"/>
                              </a:lnTo>
                              <a:lnTo>
                                <a:pt x="1753" y="149"/>
                              </a:lnTo>
                              <a:lnTo>
                                <a:pt x="1790" y="142"/>
                              </a:lnTo>
                              <a:lnTo>
                                <a:pt x="1828" y="134"/>
                              </a:lnTo>
                              <a:lnTo>
                                <a:pt x="1862" y="126"/>
                              </a:lnTo>
                              <a:lnTo>
                                <a:pt x="1897" y="116"/>
                              </a:lnTo>
                              <a:lnTo>
                                <a:pt x="1929" y="106"/>
                              </a:lnTo>
                              <a:lnTo>
                                <a:pt x="1958" y="94"/>
                              </a:lnTo>
                              <a:lnTo>
                                <a:pt x="1964" y="91"/>
                              </a:lnTo>
                              <a:lnTo>
                                <a:pt x="2011" y="65"/>
                              </a:lnTo>
                              <a:lnTo>
                                <a:pt x="2059" y="61"/>
                              </a:lnTo>
                              <a:lnTo>
                                <a:pt x="2102" y="60"/>
                              </a:lnTo>
                              <a:lnTo>
                                <a:pt x="2144" y="60"/>
                              </a:lnTo>
                              <a:lnTo>
                                <a:pt x="2181" y="61"/>
                              </a:lnTo>
                              <a:lnTo>
                                <a:pt x="2216" y="65"/>
                              </a:lnTo>
                              <a:lnTo>
                                <a:pt x="2248" y="71"/>
                              </a:lnTo>
                              <a:lnTo>
                                <a:pt x="2277" y="78"/>
                              </a:lnTo>
                              <a:lnTo>
                                <a:pt x="2304" y="88"/>
                              </a:lnTo>
                              <a:lnTo>
                                <a:pt x="2315" y="75"/>
                              </a:lnTo>
                              <a:lnTo>
                                <a:pt x="2329" y="60"/>
                              </a:lnTo>
                              <a:lnTo>
                                <a:pt x="2341" y="48"/>
                              </a:lnTo>
                              <a:lnTo>
                                <a:pt x="2352" y="35"/>
                              </a:lnTo>
                              <a:moveTo>
                                <a:pt x="2386" y="189"/>
                              </a:moveTo>
                              <a:lnTo>
                                <a:pt x="2341" y="177"/>
                              </a:lnTo>
                              <a:lnTo>
                                <a:pt x="2293" y="167"/>
                              </a:lnTo>
                              <a:lnTo>
                                <a:pt x="2245" y="161"/>
                              </a:lnTo>
                              <a:lnTo>
                                <a:pt x="2195" y="156"/>
                              </a:lnTo>
                              <a:lnTo>
                                <a:pt x="2147" y="154"/>
                              </a:lnTo>
                              <a:lnTo>
                                <a:pt x="2051" y="157"/>
                              </a:lnTo>
                              <a:lnTo>
                                <a:pt x="2006" y="162"/>
                              </a:lnTo>
                              <a:lnTo>
                                <a:pt x="1945" y="190"/>
                              </a:lnTo>
                              <a:lnTo>
                                <a:pt x="1891" y="213"/>
                              </a:lnTo>
                              <a:lnTo>
                                <a:pt x="1865" y="223"/>
                              </a:lnTo>
                              <a:lnTo>
                                <a:pt x="1838" y="230"/>
                              </a:lnTo>
                              <a:lnTo>
                                <a:pt x="1809" y="235"/>
                              </a:lnTo>
                              <a:lnTo>
                                <a:pt x="1780" y="238"/>
                              </a:lnTo>
                              <a:lnTo>
                                <a:pt x="1748" y="241"/>
                              </a:lnTo>
                              <a:lnTo>
                                <a:pt x="1716" y="240"/>
                              </a:lnTo>
                              <a:lnTo>
                                <a:pt x="1681" y="237"/>
                              </a:lnTo>
                              <a:lnTo>
                                <a:pt x="1644" y="230"/>
                              </a:lnTo>
                              <a:lnTo>
                                <a:pt x="1607" y="222"/>
                              </a:lnTo>
                              <a:lnTo>
                                <a:pt x="1567" y="210"/>
                              </a:lnTo>
                              <a:lnTo>
                                <a:pt x="1562" y="209"/>
                              </a:lnTo>
                              <a:lnTo>
                                <a:pt x="1527" y="197"/>
                              </a:lnTo>
                              <a:lnTo>
                                <a:pt x="1484" y="182"/>
                              </a:lnTo>
                              <a:lnTo>
                                <a:pt x="1455" y="175"/>
                              </a:lnTo>
                              <a:lnTo>
                                <a:pt x="1426" y="170"/>
                              </a:lnTo>
                              <a:lnTo>
                                <a:pt x="1394" y="166"/>
                              </a:lnTo>
                              <a:lnTo>
                                <a:pt x="1362" y="162"/>
                              </a:lnTo>
                              <a:lnTo>
                                <a:pt x="1298" y="157"/>
                              </a:lnTo>
                              <a:lnTo>
                                <a:pt x="1229" y="156"/>
                              </a:lnTo>
                              <a:lnTo>
                                <a:pt x="1162" y="156"/>
                              </a:lnTo>
                              <a:lnTo>
                                <a:pt x="1096" y="159"/>
                              </a:lnTo>
                              <a:lnTo>
                                <a:pt x="1032" y="164"/>
                              </a:lnTo>
                              <a:lnTo>
                                <a:pt x="976" y="170"/>
                              </a:lnTo>
                              <a:lnTo>
                                <a:pt x="899" y="199"/>
                              </a:lnTo>
                              <a:lnTo>
                                <a:pt x="835" y="220"/>
                              </a:lnTo>
                              <a:lnTo>
                                <a:pt x="803" y="230"/>
                              </a:lnTo>
                              <a:lnTo>
                                <a:pt x="771" y="237"/>
                              </a:lnTo>
                              <a:lnTo>
                                <a:pt x="734" y="241"/>
                              </a:lnTo>
                              <a:lnTo>
                                <a:pt x="694" y="243"/>
                              </a:lnTo>
                              <a:lnTo>
                                <a:pt x="657" y="243"/>
                              </a:lnTo>
                              <a:lnTo>
                                <a:pt x="617" y="240"/>
                              </a:lnTo>
                              <a:lnTo>
                                <a:pt x="577" y="233"/>
                              </a:lnTo>
                              <a:lnTo>
                                <a:pt x="535" y="223"/>
                              </a:lnTo>
                              <a:lnTo>
                                <a:pt x="489" y="213"/>
                              </a:lnTo>
                              <a:lnTo>
                                <a:pt x="441" y="200"/>
                              </a:lnTo>
                              <a:lnTo>
                                <a:pt x="393" y="185"/>
                              </a:lnTo>
                              <a:lnTo>
                                <a:pt x="345" y="169"/>
                              </a:lnTo>
                              <a:lnTo>
                                <a:pt x="199" y="149"/>
                              </a:lnTo>
                              <a:lnTo>
                                <a:pt x="151" y="144"/>
                              </a:lnTo>
                              <a:lnTo>
                                <a:pt x="141" y="157"/>
                              </a:lnTo>
                              <a:lnTo>
                                <a:pt x="130" y="172"/>
                              </a:lnTo>
                              <a:lnTo>
                                <a:pt x="119" y="185"/>
                              </a:lnTo>
                              <a:lnTo>
                                <a:pt x="111" y="200"/>
                              </a:lnTo>
                              <a:lnTo>
                                <a:pt x="149" y="200"/>
                              </a:lnTo>
                              <a:lnTo>
                                <a:pt x="189" y="203"/>
                              </a:lnTo>
                              <a:lnTo>
                                <a:pt x="226" y="207"/>
                              </a:lnTo>
                              <a:lnTo>
                                <a:pt x="266" y="213"/>
                              </a:lnTo>
                              <a:lnTo>
                                <a:pt x="303" y="220"/>
                              </a:lnTo>
                              <a:lnTo>
                                <a:pt x="343" y="230"/>
                              </a:lnTo>
                              <a:lnTo>
                                <a:pt x="380" y="243"/>
                              </a:lnTo>
                              <a:lnTo>
                                <a:pt x="415" y="256"/>
                              </a:lnTo>
                              <a:lnTo>
                                <a:pt x="455" y="268"/>
                              </a:lnTo>
                              <a:lnTo>
                                <a:pt x="529" y="285"/>
                              </a:lnTo>
                              <a:lnTo>
                                <a:pt x="569" y="291"/>
                              </a:lnTo>
                              <a:lnTo>
                                <a:pt x="606" y="296"/>
                              </a:lnTo>
                              <a:lnTo>
                                <a:pt x="644" y="299"/>
                              </a:lnTo>
                              <a:lnTo>
                                <a:pt x="721" y="303"/>
                              </a:lnTo>
                              <a:lnTo>
                                <a:pt x="771" y="291"/>
                              </a:lnTo>
                              <a:lnTo>
                                <a:pt x="822" y="281"/>
                              </a:lnTo>
                              <a:lnTo>
                                <a:pt x="920" y="258"/>
                              </a:lnTo>
                              <a:lnTo>
                                <a:pt x="939" y="248"/>
                              </a:lnTo>
                              <a:lnTo>
                                <a:pt x="952" y="243"/>
                              </a:lnTo>
                              <a:lnTo>
                                <a:pt x="960" y="240"/>
                              </a:lnTo>
                              <a:lnTo>
                                <a:pt x="984" y="232"/>
                              </a:lnTo>
                              <a:lnTo>
                                <a:pt x="1043" y="218"/>
                              </a:lnTo>
                              <a:lnTo>
                                <a:pt x="1075" y="213"/>
                              </a:lnTo>
                              <a:lnTo>
                                <a:pt x="1109" y="210"/>
                              </a:lnTo>
                              <a:lnTo>
                                <a:pt x="1147" y="209"/>
                              </a:lnTo>
                              <a:lnTo>
                                <a:pt x="1224" y="209"/>
                              </a:lnTo>
                              <a:lnTo>
                                <a:pt x="1264" y="210"/>
                              </a:lnTo>
                              <a:lnTo>
                                <a:pt x="1306" y="215"/>
                              </a:lnTo>
                              <a:lnTo>
                                <a:pt x="1351" y="220"/>
                              </a:lnTo>
                              <a:lnTo>
                                <a:pt x="1394" y="227"/>
                              </a:lnTo>
                              <a:lnTo>
                                <a:pt x="1442" y="233"/>
                              </a:lnTo>
                              <a:lnTo>
                                <a:pt x="1487" y="243"/>
                              </a:lnTo>
                              <a:lnTo>
                                <a:pt x="1540" y="263"/>
                              </a:lnTo>
                              <a:lnTo>
                                <a:pt x="1620" y="283"/>
                              </a:lnTo>
                              <a:lnTo>
                                <a:pt x="1697" y="293"/>
                              </a:lnTo>
                              <a:lnTo>
                                <a:pt x="1743" y="296"/>
                              </a:lnTo>
                              <a:lnTo>
                                <a:pt x="1788" y="294"/>
                              </a:lnTo>
                              <a:lnTo>
                                <a:pt x="1828" y="291"/>
                              </a:lnTo>
                              <a:lnTo>
                                <a:pt x="1862" y="285"/>
                              </a:lnTo>
                              <a:lnTo>
                                <a:pt x="1878" y="283"/>
                              </a:lnTo>
                              <a:lnTo>
                                <a:pt x="1897" y="278"/>
                              </a:lnTo>
                              <a:lnTo>
                                <a:pt x="1913" y="273"/>
                              </a:lnTo>
                              <a:lnTo>
                                <a:pt x="1931" y="266"/>
                              </a:lnTo>
                              <a:lnTo>
                                <a:pt x="1966" y="253"/>
                              </a:lnTo>
                              <a:lnTo>
                                <a:pt x="1990" y="241"/>
                              </a:lnTo>
                              <a:lnTo>
                                <a:pt x="2000" y="237"/>
                              </a:lnTo>
                              <a:lnTo>
                                <a:pt x="2033" y="223"/>
                              </a:lnTo>
                              <a:lnTo>
                                <a:pt x="2062" y="213"/>
                              </a:lnTo>
                              <a:lnTo>
                                <a:pt x="2075" y="210"/>
                              </a:lnTo>
                              <a:lnTo>
                                <a:pt x="2086" y="209"/>
                              </a:lnTo>
                              <a:lnTo>
                                <a:pt x="2096" y="209"/>
                              </a:lnTo>
                              <a:lnTo>
                                <a:pt x="2104" y="212"/>
                              </a:lnTo>
                              <a:lnTo>
                                <a:pt x="2134" y="209"/>
                              </a:lnTo>
                              <a:lnTo>
                                <a:pt x="2160" y="209"/>
                              </a:lnTo>
                              <a:lnTo>
                                <a:pt x="2219" y="212"/>
                              </a:lnTo>
                              <a:lnTo>
                                <a:pt x="2248" y="215"/>
                              </a:lnTo>
                              <a:lnTo>
                                <a:pt x="2277" y="220"/>
                              </a:lnTo>
                              <a:lnTo>
                                <a:pt x="2307" y="227"/>
                              </a:lnTo>
                              <a:lnTo>
                                <a:pt x="2336" y="235"/>
                              </a:lnTo>
                              <a:lnTo>
                                <a:pt x="2360" y="212"/>
                              </a:lnTo>
                              <a:lnTo>
                                <a:pt x="2363" y="209"/>
                              </a:lnTo>
                              <a:lnTo>
                                <a:pt x="2386" y="189"/>
                              </a:lnTo>
                              <a:moveTo>
                                <a:pt x="2402" y="339"/>
                              </a:moveTo>
                              <a:lnTo>
                                <a:pt x="2368" y="327"/>
                              </a:lnTo>
                              <a:lnTo>
                                <a:pt x="2328" y="319"/>
                              </a:lnTo>
                              <a:lnTo>
                                <a:pt x="2243" y="306"/>
                              </a:lnTo>
                              <a:lnTo>
                                <a:pt x="2198" y="303"/>
                              </a:lnTo>
                              <a:lnTo>
                                <a:pt x="2150" y="301"/>
                              </a:lnTo>
                              <a:lnTo>
                                <a:pt x="2102" y="301"/>
                              </a:lnTo>
                              <a:lnTo>
                                <a:pt x="2054" y="303"/>
                              </a:lnTo>
                              <a:lnTo>
                                <a:pt x="2000" y="329"/>
                              </a:lnTo>
                              <a:lnTo>
                                <a:pt x="1947" y="352"/>
                              </a:lnTo>
                              <a:lnTo>
                                <a:pt x="1918" y="362"/>
                              </a:lnTo>
                              <a:lnTo>
                                <a:pt x="1889" y="370"/>
                              </a:lnTo>
                              <a:lnTo>
                                <a:pt x="1857" y="380"/>
                              </a:lnTo>
                              <a:lnTo>
                                <a:pt x="1801" y="392"/>
                              </a:lnTo>
                              <a:lnTo>
                                <a:pt x="1777" y="394"/>
                              </a:lnTo>
                              <a:lnTo>
                                <a:pt x="1753" y="394"/>
                              </a:lnTo>
                              <a:lnTo>
                                <a:pt x="1729" y="392"/>
                              </a:lnTo>
                              <a:lnTo>
                                <a:pt x="1681" y="382"/>
                              </a:lnTo>
                              <a:lnTo>
                                <a:pt x="1655" y="377"/>
                              </a:lnTo>
                              <a:lnTo>
                                <a:pt x="1631" y="369"/>
                              </a:lnTo>
                              <a:lnTo>
                                <a:pt x="1590" y="357"/>
                              </a:lnTo>
                              <a:lnTo>
                                <a:pt x="1578" y="354"/>
                              </a:lnTo>
                              <a:lnTo>
                                <a:pt x="1522" y="337"/>
                              </a:lnTo>
                              <a:lnTo>
                                <a:pt x="1495" y="331"/>
                              </a:lnTo>
                              <a:lnTo>
                                <a:pt x="1466" y="324"/>
                              </a:lnTo>
                              <a:lnTo>
                                <a:pt x="1434" y="318"/>
                              </a:lnTo>
                              <a:lnTo>
                                <a:pt x="1349" y="308"/>
                              </a:lnTo>
                              <a:lnTo>
                                <a:pt x="1290" y="303"/>
                              </a:lnTo>
                              <a:lnTo>
                                <a:pt x="1171" y="303"/>
                              </a:lnTo>
                              <a:lnTo>
                                <a:pt x="1109" y="306"/>
                              </a:lnTo>
                              <a:lnTo>
                                <a:pt x="1051" y="313"/>
                              </a:lnTo>
                              <a:lnTo>
                                <a:pt x="992" y="322"/>
                              </a:lnTo>
                              <a:lnTo>
                                <a:pt x="936" y="336"/>
                              </a:lnTo>
                              <a:lnTo>
                                <a:pt x="923" y="344"/>
                              </a:lnTo>
                              <a:lnTo>
                                <a:pt x="907" y="352"/>
                              </a:lnTo>
                              <a:lnTo>
                                <a:pt x="891" y="359"/>
                              </a:lnTo>
                              <a:lnTo>
                                <a:pt x="854" y="372"/>
                              </a:lnTo>
                              <a:lnTo>
                                <a:pt x="835" y="377"/>
                              </a:lnTo>
                              <a:lnTo>
                                <a:pt x="814" y="382"/>
                              </a:lnTo>
                              <a:lnTo>
                                <a:pt x="766" y="389"/>
                              </a:lnTo>
                              <a:lnTo>
                                <a:pt x="739" y="390"/>
                              </a:lnTo>
                              <a:lnTo>
                                <a:pt x="686" y="390"/>
                              </a:lnTo>
                              <a:lnTo>
                                <a:pt x="654" y="389"/>
                              </a:lnTo>
                              <a:lnTo>
                                <a:pt x="590" y="382"/>
                              </a:lnTo>
                              <a:lnTo>
                                <a:pt x="556" y="375"/>
                              </a:lnTo>
                              <a:lnTo>
                                <a:pt x="495" y="356"/>
                              </a:lnTo>
                              <a:lnTo>
                                <a:pt x="452" y="342"/>
                              </a:lnTo>
                              <a:lnTo>
                                <a:pt x="436" y="337"/>
                              </a:lnTo>
                              <a:lnTo>
                                <a:pt x="375" y="321"/>
                              </a:lnTo>
                              <a:lnTo>
                                <a:pt x="311" y="308"/>
                              </a:lnTo>
                              <a:lnTo>
                                <a:pt x="247" y="298"/>
                              </a:lnTo>
                              <a:lnTo>
                                <a:pt x="181" y="291"/>
                              </a:lnTo>
                              <a:lnTo>
                                <a:pt x="111" y="288"/>
                              </a:lnTo>
                              <a:lnTo>
                                <a:pt x="37" y="286"/>
                              </a:lnTo>
                              <a:lnTo>
                                <a:pt x="29" y="303"/>
                              </a:lnTo>
                              <a:lnTo>
                                <a:pt x="18" y="319"/>
                              </a:lnTo>
                              <a:lnTo>
                                <a:pt x="8" y="336"/>
                              </a:lnTo>
                              <a:lnTo>
                                <a:pt x="0" y="352"/>
                              </a:lnTo>
                              <a:lnTo>
                                <a:pt x="26" y="347"/>
                              </a:lnTo>
                              <a:lnTo>
                                <a:pt x="56" y="344"/>
                              </a:lnTo>
                              <a:lnTo>
                                <a:pt x="85" y="342"/>
                              </a:lnTo>
                              <a:lnTo>
                                <a:pt x="117" y="342"/>
                              </a:lnTo>
                              <a:lnTo>
                                <a:pt x="149" y="344"/>
                              </a:lnTo>
                              <a:lnTo>
                                <a:pt x="218" y="351"/>
                              </a:lnTo>
                              <a:lnTo>
                                <a:pt x="255" y="357"/>
                              </a:lnTo>
                              <a:lnTo>
                                <a:pt x="332" y="372"/>
                              </a:lnTo>
                              <a:lnTo>
                                <a:pt x="412" y="392"/>
                              </a:lnTo>
                              <a:lnTo>
                                <a:pt x="500" y="415"/>
                              </a:lnTo>
                              <a:lnTo>
                                <a:pt x="593" y="441"/>
                              </a:lnTo>
                              <a:lnTo>
                                <a:pt x="625" y="445"/>
                              </a:lnTo>
                              <a:lnTo>
                                <a:pt x="694" y="448"/>
                              </a:lnTo>
                              <a:lnTo>
                                <a:pt x="729" y="448"/>
                              </a:lnTo>
                              <a:lnTo>
                                <a:pt x="766" y="446"/>
                              </a:lnTo>
                              <a:lnTo>
                                <a:pt x="800" y="443"/>
                              </a:lnTo>
                              <a:lnTo>
                                <a:pt x="835" y="438"/>
                              </a:lnTo>
                              <a:lnTo>
                                <a:pt x="867" y="430"/>
                              </a:lnTo>
                              <a:lnTo>
                                <a:pt x="926" y="407"/>
                              </a:lnTo>
                              <a:lnTo>
                                <a:pt x="975" y="390"/>
                              </a:lnTo>
                              <a:lnTo>
                                <a:pt x="984" y="387"/>
                              </a:lnTo>
                              <a:lnTo>
                                <a:pt x="1014" y="379"/>
                              </a:lnTo>
                              <a:lnTo>
                                <a:pt x="1045" y="372"/>
                              </a:lnTo>
                              <a:lnTo>
                                <a:pt x="1075" y="367"/>
                              </a:lnTo>
                              <a:lnTo>
                                <a:pt x="1107" y="362"/>
                              </a:lnTo>
                              <a:lnTo>
                                <a:pt x="1138" y="359"/>
                              </a:lnTo>
                              <a:lnTo>
                                <a:pt x="1171" y="357"/>
                              </a:lnTo>
                              <a:lnTo>
                                <a:pt x="1232" y="357"/>
                              </a:lnTo>
                              <a:lnTo>
                                <a:pt x="1298" y="360"/>
                              </a:lnTo>
                              <a:lnTo>
                                <a:pt x="1330" y="364"/>
                              </a:lnTo>
                              <a:lnTo>
                                <a:pt x="1362" y="369"/>
                              </a:lnTo>
                              <a:lnTo>
                                <a:pt x="1391" y="370"/>
                              </a:lnTo>
                              <a:lnTo>
                                <a:pt x="1421" y="374"/>
                              </a:lnTo>
                              <a:lnTo>
                                <a:pt x="1450" y="379"/>
                              </a:lnTo>
                              <a:lnTo>
                                <a:pt x="1476" y="384"/>
                              </a:lnTo>
                              <a:lnTo>
                                <a:pt x="1527" y="397"/>
                              </a:lnTo>
                              <a:lnTo>
                                <a:pt x="1623" y="427"/>
                              </a:lnTo>
                              <a:lnTo>
                                <a:pt x="1671" y="438"/>
                              </a:lnTo>
                              <a:lnTo>
                                <a:pt x="1695" y="443"/>
                              </a:lnTo>
                              <a:lnTo>
                                <a:pt x="1719" y="446"/>
                              </a:lnTo>
                              <a:lnTo>
                                <a:pt x="1743" y="448"/>
                              </a:lnTo>
                              <a:lnTo>
                                <a:pt x="1769" y="448"/>
                              </a:lnTo>
                              <a:lnTo>
                                <a:pt x="1809" y="445"/>
                              </a:lnTo>
                              <a:lnTo>
                                <a:pt x="1849" y="440"/>
                              </a:lnTo>
                              <a:lnTo>
                                <a:pt x="1889" y="433"/>
                              </a:lnTo>
                              <a:lnTo>
                                <a:pt x="1929" y="423"/>
                              </a:lnTo>
                              <a:lnTo>
                                <a:pt x="2003" y="397"/>
                              </a:lnTo>
                              <a:lnTo>
                                <a:pt x="2011" y="394"/>
                              </a:lnTo>
                              <a:lnTo>
                                <a:pt x="2041" y="380"/>
                              </a:lnTo>
                              <a:lnTo>
                                <a:pt x="2078" y="360"/>
                              </a:lnTo>
                              <a:lnTo>
                                <a:pt x="2155" y="357"/>
                              </a:lnTo>
                              <a:lnTo>
                                <a:pt x="2232" y="360"/>
                              </a:lnTo>
                              <a:lnTo>
                                <a:pt x="2269" y="366"/>
                              </a:lnTo>
                              <a:lnTo>
                                <a:pt x="2301" y="370"/>
                              </a:lnTo>
                              <a:lnTo>
                                <a:pt x="2331" y="377"/>
                              </a:lnTo>
                              <a:lnTo>
                                <a:pt x="2357" y="385"/>
                              </a:lnTo>
                              <a:lnTo>
                                <a:pt x="2379" y="362"/>
                              </a:lnTo>
                              <a:lnTo>
                                <a:pt x="2384" y="357"/>
                              </a:lnTo>
                              <a:lnTo>
                                <a:pt x="2402" y="339"/>
                              </a:lnTo>
                            </a:path>
                          </a:pathLst>
                        </a:custGeom>
                        <a:solidFill>
                          <a:srgbClr val="5FBC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5" y="437"/>
                          <a:ext cx="532" cy="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44A7A" id="Group 4" o:spid="_x0000_s1026" style="position:absolute;margin-left:61.3pt;margin-top:21.9pt;width:135.45pt;height:30.6pt;z-index:-252923904;mso-position-horizontal-relative:page;mso-position-vertical-relative:page" coordorigin="1226,438" coordsize="2709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">
              <v:shape id="AutoShape 6" o:spid="_x0000_s1027" style="position:absolute;left:1531;top:601;width:2403;height:448;visibility:visible;mso-wrap-style:square;v-text-anchor:top" coordsize="2403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" path="m2352,35l2304,23,2213,7,2165,2,2120,r-45,2l2051,4r-51,6l1977,15r-32,18l1910,48r-64,23l1817,78r-32,6l1727,91r-30,l1668,90r-27,-4l1615,81r-27,-6l1564,68r-20,-8l1540,58,1519,48r-32,-8l1452,33r-31,-6l1351,17r-37,-5l1279,10,1242,7,1205,5r-74,l1053,8r-37,4l979,17r-40,5l899,40,862,56,822,70,782,81r-21,3l737,90r-21,1l689,93r-24,1l609,94,580,91,481,68,345,32,306,22,268,13,237,8,226,22r-8,11l210,46r-8,14l276,75r67,16l399,108r50,13l497,134r51,10l574,147r27,2l697,149r37,-2l803,137r35,-9l870,118r29,-14l917,94r9,-4l990,76r63,-10l1088,63r67,-3l1189,60r99,5l1319,68r64,10l1442,91r80,25l1562,128r37,8l1636,142r37,5l1713,149r40,l1790,142r38,-8l1862,126r35,-10l1929,106r29,-12l1964,91r47,-26l2059,61r43,-1l2144,60r37,1l2216,65r32,6l2277,78r27,10l2315,75r14,-15l2341,48r11,-13m2386,189r-45,-12l2293,167r-48,-6l2195,156r-48,-2l2051,157r-45,5l1945,190r-54,23l1865,223r-27,7l1809,235r-29,3l1748,241r-32,-1l1681,237r-37,-7l1607,222r-40,-12l1562,209r-35,-12l1484,182r-29,-7l1426,170r-32,-4l1362,162r-64,-5l1229,156r-67,l1096,159r-64,5l976,170r-77,29l835,220r-32,10l771,237r-37,4l694,243r-37,l617,240r-40,-7l535,223,489,213,441,200,393,185,345,169,199,149r-48,-5l141,157r-11,15l119,185r-8,15l149,200r40,3l226,207r40,6l303,220r40,10l380,243r35,13l455,268r74,17l569,291r37,5l644,299r77,4l771,291r51,-10l920,258r19,-10l952,243r8,-3l984,232r59,-14l1075,213r34,-3l1147,209r77,l1264,210r42,5l1351,220r43,7l1442,233r45,10l1540,263r80,20l1697,293r46,3l1788,294r40,-3l1862,285r16,-2l1897,278r16,-5l1931,266r35,-13l1990,241r10,-4l2033,223r29,-10l2075,210r11,-1l2096,209r8,3l2134,209r26,l2219,212r29,3l2277,220r30,7l2336,235r24,-23l2363,209r23,-20m2402,339r-34,-12l2328,319r-85,-13l2198,303r-48,-2l2102,301r-48,2l2000,329r-53,23l1918,362r-29,8l1857,380r-56,12l1777,394r-24,l1729,392r-48,-10l1655,377r-24,-8l1590,357r-12,-3l1522,337r-27,-6l1466,324r-32,-6l1349,308r-59,-5l1171,303r-62,3l1051,313r-59,9l936,336r-13,8l907,352r-16,7l854,372r-19,5l814,382r-48,7l739,390r-53,l654,389r-64,-7l556,375,495,356,452,342r-16,-5l375,321,311,308,247,298r-66,-7l111,288,37,286r-8,17l18,319,8,336,,352r26,-5l56,344r29,-2l117,342r32,2l218,351r37,6l332,372r80,20l500,415r93,26l625,445r69,3l729,448r37,-2l800,443r35,-5l867,430r59,-23l975,390r9,-3l1014,379r31,-7l1075,367r32,-5l1138,359r33,-2l1232,357r66,3l1330,364r32,5l1391,370r30,4l1450,379r26,5l1527,397r96,30l1671,438r24,5l1719,446r24,2l1769,448r40,-3l1849,440r40,-7l1929,423r74,-26l2011,394r30,-14l2078,360r77,-3l2232,360r37,6l2301,370r30,7l2357,385r22,-23l2384,357r18,-18e" fillcolor="#5fbce2" stroked="f">
                <v:path arrowok="t" o:connecttype="custom" o:connectlocs="2075,603;1846,672;1641,687;1519,649;1279,611;979,618;761,685;580,692;226,623;399,709;697,750;917,695;1189,661;1562,729;1790,743;1964,692;2216,666;2341,649;2195,757;1865,824;1681,838;1484,783;1229,757;835,821;617,841;345,770;111,801;343,831;606,897;939,849;1109,811;1394,828;1743,897;1913,874;2062,814;2160,810;2360,813;2243,907;1947,953;1753,995;1578,955;1290,904;923,945;766,990;495,957;181,892;0,953;218,952;625,1046;867,1031;1075,968;1330,965;1527,998;1769,1049;2011,995;2301,971" o:connectangles="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225;top:437;width:532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393600" behindDoc="1" locked="0" layoutInCell="1" allowOverlap="1" wp14:anchorId="73425BD6" wp14:editId="616448B9">
              <wp:simplePos x="0" y="0"/>
              <wp:positionH relativeFrom="page">
                <wp:posOffset>2835275</wp:posOffset>
              </wp:positionH>
              <wp:positionV relativeFrom="page">
                <wp:posOffset>396875</wp:posOffset>
              </wp:positionV>
              <wp:extent cx="4110355" cy="698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3298C" w14:textId="77777777" w:rsidR="0050274D" w:rsidRDefault="00FD5B9D">
                          <w:pPr>
                            <w:spacing w:before="6" w:line="319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Comitê da Bacia Hidrográfica do Alto Paranapanema</w:t>
                          </w:r>
                        </w:p>
                        <w:p w14:paraId="509DC4F0" w14:textId="77777777" w:rsidR="0050274D" w:rsidRDefault="00FD5B9D">
                          <w:pPr>
                            <w:pStyle w:val="Corpodetexto"/>
                            <w:spacing w:line="237" w:lineRule="auto"/>
                            <w:ind w:left="720" w:right="70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Secretaria Executiva: Av. São Sebastião, 125 – Cantizani Piraju – SP – CEP 18800-000 / Fone (14) 3351-2599</w:t>
                          </w:r>
                        </w:p>
                        <w:p w14:paraId="4F99064D" w14:textId="77777777" w:rsidR="0050274D" w:rsidRDefault="00FD5B9D">
                          <w:pPr>
                            <w:ind w:left="2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Email: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20"/>
                                <w:u w:val="single" w:color="0000FF"/>
                              </w:rPr>
                              <w:t>cbhalpa@gmail.com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5B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3.25pt;margin-top:31.25pt;width:323.65pt;height:55pt;z-index:-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63rwIAAKk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" filled="f" stroked="f">
              <v:textbox inset="0,0,0,0">
                <w:txbxContent>
                  <w:p w14:paraId="6943298C" w14:textId="77777777" w:rsidR="0050274D" w:rsidRDefault="00FD5B9D">
                    <w:pPr>
                      <w:spacing w:before="6" w:line="319" w:lineRule="exact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Comitê da Bacia Hidrográfica do Alto Paranapanema</w:t>
                    </w:r>
                  </w:p>
                  <w:p w14:paraId="509DC4F0" w14:textId="77777777" w:rsidR="0050274D" w:rsidRDefault="00FD5B9D">
                    <w:pPr>
                      <w:pStyle w:val="Corpodetexto"/>
                      <w:spacing w:line="237" w:lineRule="auto"/>
                      <w:ind w:left="720" w:right="709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Secretaria Executiva: Av. São Sebastião, 125 – Cantizani Piraju – SP – CEP 18800-000 / Fone (14) 3351-2599</w:t>
                    </w:r>
                  </w:p>
                  <w:p w14:paraId="4F99064D" w14:textId="77777777" w:rsidR="0050274D" w:rsidRDefault="00FD5B9D">
                    <w:pPr>
                      <w:ind w:left="2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</w:rPr>
                      <w:t xml:space="preserve">Email: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20"/>
                          <w:u w:val="single" w:color="0000FF"/>
                        </w:rPr>
                        <w:t>cbhalpa@gmail.com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394624" behindDoc="1" locked="0" layoutInCell="1" allowOverlap="1" wp14:anchorId="53CA272A" wp14:editId="217D6FBE">
              <wp:simplePos x="0" y="0"/>
              <wp:positionH relativeFrom="page">
                <wp:posOffset>963295</wp:posOffset>
              </wp:positionH>
              <wp:positionV relativeFrom="page">
                <wp:posOffset>660400</wp:posOffset>
              </wp:positionV>
              <wp:extent cx="1339215" cy="203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5B284" w14:textId="77777777" w:rsidR="0050274D" w:rsidRDefault="00FD5B9D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1F1A17"/>
                              <w:w w:val="160"/>
                              <w:sz w:val="25"/>
                            </w:rPr>
                            <w:t>CBH-ALPA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A272A" id="Text Box 2" o:spid="_x0000_s1027" type="#_x0000_t202" style="position:absolute;margin-left:75.85pt;margin-top:52pt;width:105.45pt;height:16pt;z-index:-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gkrwIAALA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" filled="f" stroked="f">
              <v:textbox inset="0,0,0,0">
                <w:txbxContent>
                  <w:p w14:paraId="0395B284" w14:textId="77777777" w:rsidR="0050274D" w:rsidRDefault="00FD5B9D">
                    <w:pPr>
                      <w:spacing w:before="12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1F1A17"/>
                        <w:w w:val="160"/>
                        <w:sz w:val="25"/>
                      </w:rPr>
                      <w:t>CBH-ALPA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33925"/>
    <w:rsid w:val="001648BD"/>
    <w:rsid w:val="0050274D"/>
    <w:rsid w:val="0067370E"/>
    <w:rsid w:val="00FC7A68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4D821"/>
  <w15:docId w15:val="{EAA928E5-AAFB-4AEA-BA1B-CC42D7AD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alp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bhal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1370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25 de janeiro de 1.996.</vt:lpstr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25 de janeiro de 1.996.</dc:title>
  <dc:subject/>
  <dc:creator>comitë da bacia hidr. do ALTO PARANAPANEMA</dc:creator>
  <cp:keywords/>
  <dc:description/>
  <cp:lastModifiedBy>DAVID</cp:lastModifiedBy>
  <cp:revision>2</cp:revision>
  <dcterms:created xsi:type="dcterms:W3CDTF">2020-05-14T12:46:00Z</dcterms:created>
  <dcterms:modified xsi:type="dcterms:W3CDTF">2020-05-14T13:57:00Z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2020-05-14T00:00:00Z</vt:filetime>
  </property>
</Properties>
</file>