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25" w:rsidRPr="00F971E9" w:rsidRDefault="00F971E9">
      <w:pP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F971E9">
        <w:rPr>
          <w:rFonts w:ascii="Arial" w:eastAsia="Arial" w:hAnsi="Arial" w:cs="Arial"/>
          <w:b/>
          <w:smallCaps/>
          <w:sz w:val="22"/>
          <w:szCs w:val="22"/>
        </w:rPr>
        <w:t>Governo do Estado de São Paulo</w:t>
      </w:r>
    </w:p>
    <w:p w:rsidR="00C02425" w:rsidRPr="00F971E9" w:rsidRDefault="00F971E9">
      <w:pPr>
        <w:jc w:val="center"/>
        <w:rPr>
          <w:rFonts w:ascii="Arial" w:eastAsia="Arial" w:hAnsi="Arial" w:cs="Arial"/>
          <w:smallCaps/>
          <w:sz w:val="22"/>
          <w:szCs w:val="22"/>
        </w:rPr>
      </w:pPr>
      <w:r w:rsidRPr="00F971E9">
        <w:rPr>
          <w:rFonts w:ascii="Arial" w:eastAsia="Arial" w:hAnsi="Arial" w:cs="Arial"/>
          <w:smallCaps/>
          <w:sz w:val="22"/>
          <w:szCs w:val="22"/>
        </w:rPr>
        <w:t>Conselho Estadual de Recursos Hídricos</w:t>
      </w:r>
    </w:p>
    <w:p w:rsidR="00C02425" w:rsidRDefault="00F971E9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Câmara Técnica de Proteção das Águas - CTPA</w:t>
      </w:r>
    </w:p>
    <w:p w:rsidR="00C02425" w:rsidRDefault="00C02425">
      <w:pPr>
        <w:ind w:firstLine="709"/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:rsidR="00C02425" w:rsidRDefault="00F971E9">
      <w:pPr>
        <w:pStyle w:val="Ttulo1"/>
        <w:spacing w:line="240" w:lineRule="auto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Memória</w:t>
      </w:r>
      <w:r w:rsidR="00374275">
        <w:rPr>
          <w:sz w:val="28"/>
          <w:szCs w:val="28"/>
        </w:rPr>
        <w:t xml:space="preserve"> de Reunião</w:t>
      </w:r>
    </w:p>
    <w:p w:rsidR="00C02425" w:rsidRDefault="00C02425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3867"/>
        <w:gridCol w:w="2174"/>
        <w:gridCol w:w="1574"/>
        <w:gridCol w:w="1178"/>
      </w:tblGrid>
      <w:tr w:rsidR="00C02425" w:rsidTr="00F971E9">
        <w:trPr>
          <w:trHeight w:val="360"/>
        </w:trPr>
        <w:tc>
          <w:tcPr>
            <w:tcW w:w="1090" w:type="dxa"/>
            <w:shd w:val="clear" w:color="auto" w:fill="CCCCCC"/>
            <w:tcMar>
              <w:top w:w="0" w:type="dxa"/>
              <w:bottom w:w="0" w:type="dxa"/>
            </w:tcMar>
          </w:tcPr>
          <w:p w:rsidR="00C02425" w:rsidRDefault="0037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Ata nº</w:t>
            </w:r>
          </w:p>
        </w:tc>
        <w:tc>
          <w:tcPr>
            <w:tcW w:w="3867" w:type="dxa"/>
            <w:shd w:val="clear" w:color="auto" w:fill="CCCCCC"/>
            <w:tcMar>
              <w:top w:w="0" w:type="dxa"/>
              <w:bottom w:w="0" w:type="dxa"/>
            </w:tcMar>
          </w:tcPr>
          <w:p w:rsidR="00C02425" w:rsidRDefault="0037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local</w:t>
            </w:r>
            <w:proofErr w:type="gramEnd"/>
          </w:p>
        </w:tc>
        <w:tc>
          <w:tcPr>
            <w:tcW w:w="2174" w:type="dxa"/>
            <w:tcBorders>
              <w:bottom w:val="single" w:sz="4" w:space="0" w:color="000000"/>
            </w:tcBorders>
            <w:shd w:val="clear" w:color="auto" w:fill="CCCCCC"/>
            <w:tcMar>
              <w:top w:w="0" w:type="dxa"/>
              <w:bottom w:w="0" w:type="dxa"/>
            </w:tcMar>
          </w:tcPr>
          <w:p w:rsidR="00C02425" w:rsidRDefault="0037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</w:t>
            </w:r>
            <w:proofErr w:type="gramEnd"/>
          </w:p>
        </w:tc>
        <w:tc>
          <w:tcPr>
            <w:tcW w:w="1574" w:type="dxa"/>
            <w:tcBorders>
              <w:bottom w:val="single" w:sz="4" w:space="0" w:color="000000"/>
            </w:tcBorders>
            <w:shd w:val="clear" w:color="auto" w:fill="CCCCCC"/>
            <w:tcMar>
              <w:top w:w="0" w:type="dxa"/>
              <w:bottom w:w="0" w:type="dxa"/>
            </w:tcMar>
          </w:tcPr>
          <w:p w:rsidR="00C02425" w:rsidRDefault="0037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hora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início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CCCCCC"/>
            <w:tcMar>
              <w:top w:w="0" w:type="dxa"/>
              <w:bottom w:w="0" w:type="dxa"/>
            </w:tcMar>
          </w:tcPr>
          <w:p w:rsidR="00C02425" w:rsidRDefault="00374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duração</w:t>
            </w:r>
            <w:proofErr w:type="gramEnd"/>
          </w:p>
        </w:tc>
      </w:tr>
      <w:tr w:rsidR="00C02425" w:rsidTr="00F971E9">
        <w:trPr>
          <w:trHeight w:val="460"/>
        </w:trPr>
        <w:tc>
          <w:tcPr>
            <w:tcW w:w="1090" w:type="dxa"/>
            <w:tcMar>
              <w:top w:w="0" w:type="dxa"/>
              <w:bottom w:w="0" w:type="dxa"/>
            </w:tcMar>
          </w:tcPr>
          <w:p w:rsidR="00C02425" w:rsidRDefault="00F971E9" w:rsidP="00621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00</w:t>
            </w:r>
            <w:r w:rsidR="00116DFA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3</w:t>
            </w:r>
            <w:r w:rsidR="007F3778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3867" w:type="dxa"/>
            <w:tcMar>
              <w:top w:w="0" w:type="dxa"/>
              <w:bottom w:w="0" w:type="dxa"/>
            </w:tcMar>
          </w:tcPr>
          <w:p w:rsidR="00C02425" w:rsidRDefault="007F3778" w:rsidP="0092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Vídeo conferencia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TEAMS</w:t>
            </w:r>
          </w:p>
        </w:tc>
        <w:tc>
          <w:tcPr>
            <w:tcW w:w="2174" w:type="dxa"/>
            <w:shd w:val="clear" w:color="auto" w:fill="auto"/>
            <w:tcMar>
              <w:top w:w="0" w:type="dxa"/>
              <w:bottom w:w="0" w:type="dxa"/>
            </w:tcMar>
          </w:tcPr>
          <w:p w:rsidR="00C02425" w:rsidRPr="003D5785" w:rsidRDefault="00BF2092" w:rsidP="00F9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25/02</w:t>
            </w:r>
            <w:r w:rsidR="007F3778">
              <w:rPr>
                <w:rFonts w:ascii="Arial Narrow" w:eastAsia="Calibri" w:hAnsi="Arial Narrow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1574" w:type="dxa"/>
            <w:shd w:val="clear" w:color="auto" w:fill="auto"/>
            <w:tcMar>
              <w:top w:w="0" w:type="dxa"/>
              <w:bottom w:w="0" w:type="dxa"/>
            </w:tcMar>
          </w:tcPr>
          <w:p w:rsidR="00C02425" w:rsidRDefault="007F3778" w:rsidP="0092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1178" w:type="dxa"/>
            <w:shd w:val="clear" w:color="auto" w:fill="auto"/>
            <w:tcMar>
              <w:top w:w="0" w:type="dxa"/>
              <w:bottom w:w="0" w:type="dxa"/>
            </w:tcMar>
          </w:tcPr>
          <w:p w:rsidR="00C02425" w:rsidRDefault="00922DDD" w:rsidP="0092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</w:t>
            </w:r>
            <w:r w:rsidR="00374275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</w:t>
            </w:r>
          </w:p>
        </w:tc>
      </w:tr>
      <w:tr w:rsidR="00C02425" w:rsidTr="00F971E9">
        <w:trPr>
          <w:trHeight w:val="280"/>
        </w:trPr>
        <w:tc>
          <w:tcPr>
            <w:tcW w:w="98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02425" w:rsidRDefault="00C0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971E9" w:rsidTr="000C6F0F">
        <w:trPr>
          <w:trHeight w:val="380"/>
        </w:trPr>
        <w:tc>
          <w:tcPr>
            <w:tcW w:w="9883" w:type="dxa"/>
            <w:gridSpan w:val="5"/>
            <w:shd w:val="clear" w:color="auto" w:fill="CCCCCC"/>
            <w:tcMar>
              <w:top w:w="0" w:type="dxa"/>
              <w:bottom w:w="0" w:type="dxa"/>
            </w:tcMar>
          </w:tcPr>
          <w:p w:rsidR="00F971E9" w:rsidRDefault="00F9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Pauta:</w:t>
            </w:r>
          </w:p>
        </w:tc>
      </w:tr>
      <w:tr w:rsidR="00F971E9" w:rsidTr="00FF5797">
        <w:trPr>
          <w:trHeight w:val="360"/>
        </w:trPr>
        <w:tc>
          <w:tcPr>
            <w:tcW w:w="9883" w:type="dxa"/>
            <w:gridSpan w:val="5"/>
            <w:tcMar>
              <w:top w:w="0" w:type="dxa"/>
              <w:bottom w:w="0" w:type="dxa"/>
            </w:tcMar>
          </w:tcPr>
          <w:p w:rsidR="00DA2DA2" w:rsidRDefault="00DA2DA2" w:rsidP="00BF2092">
            <w:pPr>
              <w:pStyle w:val="PargrafodaList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A2DA2" w:rsidRDefault="00DA2DA2" w:rsidP="00DA2DA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– continuidade dos trabalhos visando</w:t>
            </w:r>
            <w:r w:rsidR="00FF68ED">
              <w:rPr>
                <w:rFonts w:ascii="Arial" w:hAnsi="Arial" w:cs="Arial"/>
                <w:sz w:val="20"/>
                <w:szCs w:val="20"/>
              </w:rPr>
              <w:t xml:space="preserve"> aprovação de minuta PSA</w:t>
            </w:r>
          </w:p>
          <w:p w:rsidR="00FF68ED" w:rsidRDefault="00FF68ED" w:rsidP="00DA2DA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Escolha de novo relator</w:t>
            </w:r>
          </w:p>
          <w:p w:rsidR="00F971E9" w:rsidRDefault="00F971E9" w:rsidP="00DA2DA2">
            <w:pPr>
              <w:pStyle w:val="PargrafodaLista"/>
              <w:spacing w:after="0" w:line="240" w:lineRule="auto"/>
              <w:ind w:left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02425" w:rsidRDefault="00C02425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4"/>
      </w:tblGrid>
      <w:tr w:rsidR="00C02425">
        <w:trPr>
          <w:trHeight w:val="380"/>
        </w:trPr>
        <w:tc>
          <w:tcPr>
            <w:tcW w:w="9884" w:type="dxa"/>
            <w:shd w:val="clear" w:color="auto" w:fill="CCCCCC"/>
            <w:tcMar>
              <w:top w:w="0" w:type="dxa"/>
              <w:bottom w:w="0" w:type="dxa"/>
            </w:tcMar>
          </w:tcPr>
          <w:p w:rsidR="00C02425" w:rsidRDefault="00F9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20" w:hanging="7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Assuntos</w:t>
            </w:r>
            <w:r w:rsidR="00374275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abordados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2425">
        <w:trPr>
          <w:trHeight w:val="360"/>
        </w:trPr>
        <w:tc>
          <w:tcPr>
            <w:tcW w:w="9884" w:type="dxa"/>
            <w:tcMar>
              <w:top w:w="0" w:type="dxa"/>
              <w:bottom w:w="0" w:type="dxa"/>
            </w:tcMar>
          </w:tcPr>
          <w:p w:rsidR="00FF68ED" w:rsidRPr="00570FB0" w:rsidRDefault="00922DDD" w:rsidP="00570FB0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922DDD">
              <w:rPr>
                <w:rFonts w:ascii="Arial Narrow" w:eastAsia="Arial Narrow" w:hAnsi="Arial Narrow" w:cs="Arial Narrow"/>
                <w:color w:val="000000"/>
              </w:rPr>
              <w:t xml:space="preserve">A Coordenadora iniciou a reunião </w:t>
            </w:r>
            <w:r w:rsidR="00DA2DA2">
              <w:rPr>
                <w:rFonts w:ascii="Arial Narrow" w:eastAsia="Arial Narrow" w:hAnsi="Arial Narrow" w:cs="Arial Narrow"/>
                <w:color w:val="000000"/>
              </w:rPr>
              <w:t xml:space="preserve">em segunda chamada às </w:t>
            </w:r>
            <w:proofErr w:type="gramStart"/>
            <w:r w:rsidR="00DA2DA2">
              <w:rPr>
                <w:rFonts w:ascii="Arial Narrow" w:eastAsia="Arial Narrow" w:hAnsi="Arial Narrow" w:cs="Arial Narrow"/>
                <w:color w:val="000000"/>
              </w:rPr>
              <w:t>15:00</w:t>
            </w:r>
            <w:proofErr w:type="gramEnd"/>
            <w:r w:rsidR="00DA2DA2">
              <w:rPr>
                <w:rFonts w:ascii="Arial Narrow" w:eastAsia="Arial Narrow" w:hAnsi="Arial Narrow" w:cs="Arial Narrow"/>
                <w:color w:val="000000"/>
              </w:rPr>
              <w:t xml:space="preserve"> horas com a presença de 01 (um) integrante de cada segmento nos termos da De</w:t>
            </w:r>
            <w:r w:rsidR="00212DC3">
              <w:rPr>
                <w:rFonts w:ascii="Arial Narrow" w:eastAsia="Arial Narrow" w:hAnsi="Arial Narrow" w:cs="Arial Narrow"/>
                <w:color w:val="000000"/>
              </w:rPr>
              <w:t>l</w:t>
            </w:r>
            <w:r w:rsidR="00BF2092">
              <w:rPr>
                <w:rFonts w:ascii="Arial Narrow" w:eastAsia="Arial Narrow" w:hAnsi="Arial Narrow" w:cs="Arial Narrow"/>
                <w:color w:val="000000"/>
              </w:rPr>
              <w:t xml:space="preserve">iberação </w:t>
            </w:r>
            <w:proofErr w:type="spellStart"/>
            <w:r w:rsidR="00BF2092">
              <w:rPr>
                <w:rFonts w:ascii="Arial Narrow" w:eastAsia="Arial Narrow" w:hAnsi="Arial Narrow" w:cs="Arial Narrow"/>
                <w:color w:val="000000"/>
              </w:rPr>
              <w:t>CRHi</w:t>
            </w:r>
            <w:proofErr w:type="spellEnd"/>
            <w:r w:rsidR="00DA2DA2">
              <w:rPr>
                <w:rFonts w:ascii="Arial Narrow" w:eastAsia="Arial Narrow" w:hAnsi="Arial Narrow" w:cs="Arial Narrow"/>
                <w:color w:val="000000"/>
              </w:rPr>
              <w:t>.</w:t>
            </w:r>
            <w:r w:rsidR="00212DC3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="00191E68">
              <w:rPr>
                <w:rFonts w:ascii="Arial Narrow" w:eastAsia="Arial Narrow" w:hAnsi="Arial Narrow" w:cs="Arial Narrow"/>
                <w:color w:val="000000"/>
              </w:rPr>
              <w:t>A</w:t>
            </w:r>
            <w:r w:rsidR="00BF2092">
              <w:rPr>
                <w:rFonts w:ascii="Arial Narrow" w:eastAsia="Arial Narrow" w:hAnsi="Arial Narrow" w:cs="Arial Narrow"/>
                <w:color w:val="000000"/>
              </w:rPr>
              <w:t>provada a Ata da re</w:t>
            </w:r>
            <w:r w:rsidR="00191E68">
              <w:rPr>
                <w:rFonts w:ascii="Arial Narrow" w:eastAsia="Arial Narrow" w:hAnsi="Arial Narrow" w:cs="Arial Narrow"/>
                <w:color w:val="000000"/>
              </w:rPr>
              <w:t>união de 25/02</w:t>
            </w:r>
            <w:r w:rsidR="00BF2092">
              <w:rPr>
                <w:rFonts w:ascii="Arial Narrow" w:eastAsia="Arial Narrow" w:hAnsi="Arial Narrow" w:cs="Arial Narrow"/>
                <w:color w:val="000000"/>
              </w:rPr>
              <w:t>/2021.</w:t>
            </w:r>
            <w:r w:rsidR="00570FB0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:rsidR="00922DDD" w:rsidRDefault="00570FB0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Foi dada continuidade acerca da temática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="00922DDD">
              <w:rPr>
                <w:rFonts w:ascii="Arial Narrow" w:hAnsi="Arial Narrow" w:cs="Arial"/>
              </w:rPr>
              <w:t xml:space="preserve"> </w:t>
            </w:r>
            <w:proofErr w:type="gramEnd"/>
            <w:r w:rsidR="00922DDD">
              <w:rPr>
                <w:rFonts w:ascii="Arial Narrow" w:hAnsi="Arial Narrow" w:cs="Arial"/>
              </w:rPr>
              <w:t>sobre as possibilidades, potencialidades e limitações do PSA no âmbito do FEHIDRO, com ênfase aos resultados apresentados pela CTPA na gestão anterior.</w:t>
            </w:r>
            <w:r w:rsidR="00F51B60">
              <w:rPr>
                <w:rFonts w:ascii="Arial Narrow" w:hAnsi="Arial Narrow" w:cs="Arial"/>
              </w:rPr>
              <w:t xml:space="preserve"> </w:t>
            </w:r>
            <w:r w:rsidR="0043206C">
              <w:rPr>
                <w:rFonts w:ascii="Arial Narrow" w:hAnsi="Arial Narrow" w:cs="Arial"/>
              </w:rPr>
              <w:t>Estabeleceu-se a discussão</w:t>
            </w:r>
            <w:proofErr w:type="gramStart"/>
            <w:r w:rsidR="0043206C">
              <w:rPr>
                <w:rFonts w:ascii="Arial Narrow" w:hAnsi="Arial Narrow" w:cs="Arial"/>
              </w:rPr>
              <w:t xml:space="preserve"> </w:t>
            </w:r>
            <w:r w:rsidR="00F51B60">
              <w:rPr>
                <w:rFonts w:ascii="Arial Narrow" w:hAnsi="Arial Narrow" w:cs="Arial"/>
              </w:rPr>
              <w:t xml:space="preserve"> </w:t>
            </w:r>
            <w:proofErr w:type="gramEnd"/>
            <w:r w:rsidR="00F51B60">
              <w:rPr>
                <w:rFonts w:ascii="Arial Narrow" w:hAnsi="Arial Narrow" w:cs="Arial"/>
              </w:rPr>
              <w:t>acerca dos</w:t>
            </w:r>
            <w:r w:rsidR="00922DDD">
              <w:rPr>
                <w:rFonts w:ascii="Arial Narrow" w:hAnsi="Arial Narrow" w:cs="Arial"/>
              </w:rPr>
              <w:t xml:space="preserve">  itens financiáveis e não financiáveis, bem como </w:t>
            </w:r>
            <w:r w:rsidR="00F51B60">
              <w:rPr>
                <w:rFonts w:ascii="Arial Narrow" w:hAnsi="Arial Narrow" w:cs="Arial"/>
              </w:rPr>
              <w:t>d</w:t>
            </w:r>
            <w:r w:rsidR="00922DDD">
              <w:rPr>
                <w:rFonts w:ascii="Arial Narrow" w:hAnsi="Arial Narrow" w:cs="Arial"/>
              </w:rPr>
              <w:t>a efetiva necessidade de revisão e reavaliação de referenciais normativos atinentes ao tema</w:t>
            </w:r>
            <w:r w:rsidR="0043206C">
              <w:rPr>
                <w:rFonts w:ascii="Arial Narrow" w:hAnsi="Arial Narrow" w:cs="Arial"/>
              </w:rPr>
              <w:t>, a fim de que</w:t>
            </w:r>
            <w:r w:rsidR="00F51B60">
              <w:rPr>
                <w:rFonts w:ascii="Arial Narrow" w:hAnsi="Arial Narrow" w:cs="Arial"/>
              </w:rPr>
              <w:t xml:space="preserve"> o PSA cumpra efetivamente seu papel.</w:t>
            </w:r>
            <w:r w:rsidR="0043206C">
              <w:rPr>
                <w:rFonts w:ascii="Arial Narrow" w:hAnsi="Arial Narrow" w:cs="Arial"/>
              </w:rPr>
              <w:t xml:space="preserve"> </w:t>
            </w:r>
            <w:r w:rsidR="00F51B60">
              <w:rPr>
                <w:rFonts w:ascii="Arial Narrow" w:hAnsi="Arial Narrow" w:cs="Arial"/>
              </w:rPr>
              <w:t>Neste sentido, decidiu-se pela continuidade dos tr</w:t>
            </w:r>
            <w:r w:rsidR="005D2ED1">
              <w:rPr>
                <w:rFonts w:ascii="Arial Narrow" w:hAnsi="Arial Narrow" w:cs="Arial"/>
              </w:rPr>
              <w:t>abalhos já iniciados por esta Câ</w:t>
            </w:r>
            <w:r w:rsidR="00F51B60">
              <w:rPr>
                <w:rFonts w:ascii="Arial Narrow" w:hAnsi="Arial Narrow" w:cs="Arial"/>
              </w:rPr>
              <w:t>mara para apresentação de um</w:t>
            </w:r>
            <w:r w:rsidR="0043206C">
              <w:rPr>
                <w:rFonts w:ascii="Arial Narrow" w:hAnsi="Arial Narrow" w:cs="Arial"/>
              </w:rPr>
              <w:t>a</w:t>
            </w:r>
            <w:r w:rsidR="00F51B60">
              <w:rPr>
                <w:rFonts w:ascii="Arial Narrow" w:hAnsi="Arial Narrow" w:cs="Arial"/>
              </w:rPr>
              <w:t xml:space="preserve"> minuta</w:t>
            </w:r>
            <w:proofErr w:type="gramStart"/>
            <w:r w:rsidR="005D2ED1">
              <w:rPr>
                <w:rFonts w:ascii="Arial Narrow" w:hAnsi="Arial Narrow" w:cs="Arial"/>
              </w:rPr>
              <w:t xml:space="preserve">  </w:t>
            </w:r>
            <w:proofErr w:type="gramEnd"/>
            <w:r w:rsidR="005D2ED1">
              <w:rPr>
                <w:rFonts w:ascii="Arial Narrow" w:hAnsi="Arial Narrow" w:cs="Arial"/>
              </w:rPr>
              <w:t xml:space="preserve">de deliberação com diretrizes gerais para operacionalização de PSA com recursos </w:t>
            </w:r>
            <w:proofErr w:type="spellStart"/>
            <w:r w:rsidR="005D2ED1">
              <w:rPr>
                <w:rFonts w:ascii="Arial Narrow" w:hAnsi="Arial Narrow" w:cs="Arial"/>
              </w:rPr>
              <w:t>Fehidro</w:t>
            </w:r>
            <w:proofErr w:type="spellEnd"/>
            <w:r w:rsidR="005D2ED1">
              <w:rPr>
                <w:rFonts w:ascii="Arial Narrow" w:hAnsi="Arial Narrow" w:cs="Arial"/>
              </w:rPr>
              <w:t>,</w:t>
            </w:r>
            <w:r w:rsidR="0043206C">
              <w:rPr>
                <w:rFonts w:ascii="Arial Narrow" w:hAnsi="Arial Narrow" w:cs="Arial"/>
              </w:rPr>
              <w:t xml:space="preserve"> nos ter</w:t>
            </w:r>
            <w:r w:rsidR="00BF2092">
              <w:rPr>
                <w:rFonts w:ascii="Arial Narrow" w:hAnsi="Arial Narrow" w:cs="Arial"/>
              </w:rPr>
              <w:t xml:space="preserve">mos </w:t>
            </w:r>
            <w:r w:rsidR="005D2ED1">
              <w:rPr>
                <w:rFonts w:ascii="Arial Narrow" w:hAnsi="Arial Narrow" w:cs="Arial"/>
              </w:rPr>
              <w:t>seguintes:</w:t>
            </w:r>
          </w:p>
          <w:p w:rsidR="00B13EB5" w:rsidRDefault="00B13EB5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 – qualificação do projeto (enquadramento nas diretrizes do PERH, potencial de perenidade</w:t>
            </w:r>
            <w:proofErr w:type="gramStart"/>
            <w:r>
              <w:rPr>
                <w:rFonts w:ascii="Arial Narrow" w:hAnsi="Arial Narrow" w:cs="Arial"/>
              </w:rPr>
              <w:t>)</w:t>
            </w:r>
            <w:proofErr w:type="gramEnd"/>
          </w:p>
          <w:p w:rsidR="00B13EB5" w:rsidRDefault="00B13EB5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ii</w:t>
            </w:r>
            <w:proofErr w:type="spellEnd"/>
            <w:r>
              <w:rPr>
                <w:rFonts w:ascii="Arial Narrow" w:hAnsi="Arial Narrow" w:cs="Arial"/>
              </w:rPr>
              <w:t xml:space="preserve"> – localização do projeto (conectividade geográfica, </w:t>
            </w:r>
            <w:proofErr w:type="spellStart"/>
            <w:r>
              <w:rPr>
                <w:rFonts w:ascii="Arial Narrow" w:hAnsi="Arial Narrow" w:cs="Arial"/>
              </w:rPr>
              <w:t>georeferenciamento</w:t>
            </w:r>
            <w:proofErr w:type="spellEnd"/>
            <w:r>
              <w:rPr>
                <w:rFonts w:ascii="Arial Narrow" w:hAnsi="Arial Narrow" w:cs="Arial"/>
              </w:rPr>
              <w:t>, áreas prioritárias</w:t>
            </w:r>
            <w:proofErr w:type="gramStart"/>
            <w:r>
              <w:rPr>
                <w:rFonts w:ascii="Arial Narrow" w:hAnsi="Arial Narrow" w:cs="Arial"/>
              </w:rPr>
              <w:t>)</w:t>
            </w:r>
            <w:proofErr w:type="gramEnd"/>
          </w:p>
          <w:p w:rsidR="00B13EB5" w:rsidRDefault="00B13EB5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iii</w:t>
            </w:r>
            <w:proofErr w:type="spellEnd"/>
            <w:r>
              <w:rPr>
                <w:rFonts w:ascii="Arial Narrow" w:hAnsi="Arial Narrow" w:cs="Arial"/>
              </w:rPr>
              <w:t xml:space="preserve"> – qualificação do tomador (existência de regramento municipal atinente a PSA)</w:t>
            </w:r>
          </w:p>
          <w:p w:rsidR="00B13EB5" w:rsidRDefault="00B13EB5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iv</w:t>
            </w:r>
            <w:proofErr w:type="spellEnd"/>
            <w:r>
              <w:rPr>
                <w:rFonts w:ascii="Arial Narrow" w:hAnsi="Arial Narrow" w:cs="Arial"/>
              </w:rPr>
              <w:t xml:space="preserve"> – prazo do projeto (exequibilidade ante ao fomento de recursos e potencial de perenidade)</w:t>
            </w:r>
          </w:p>
          <w:p w:rsidR="00B13EB5" w:rsidRDefault="00B13EB5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 – fontes alternativas (diretrizes para possibilitar manutenção dos projetos pós-financiamento)</w:t>
            </w:r>
          </w:p>
          <w:p w:rsidR="00BF2092" w:rsidRDefault="00BF2092" w:rsidP="00BF2092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 fim de concretizarmos o tema supra,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BF2092">
              <w:rPr>
                <w:rFonts w:ascii="Arial Narrow" w:hAnsi="Arial Narrow" w:cs="Arial"/>
              </w:rPr>
              <w:t xml:space="preserve"> </w:t>
            </w:r>
            <w:proofErr w:type="gramEnd"/>
            <w:r w:rsidR="00B056B7">
              <w:rPr>
                <w:rFonts w:ascii="Arial Narrow" w:hAnsi="Arial Narrow" w:cs="Arial"/>
              </w:rPr>
              <w:t>e</w:t>
            </w:r>
            <w:r w:rsidRPr="00BF2092">
              <w:rPr>
                <w:rFonts w:ascii="Arial Narrow" w:hAnsi="Arial Narrow" w:cs="Arial"/>
              </w:rPr>
              <w:t>sta C</w:t>
            </w:r>
            <w:r w:rsidR="00B056B7">
              <w:rPr>
                <w:rFonts w:ascii="Arial Narrow" w:hAnsi="Arial Narrow" w:cs="Arial"/>
              </w:rPr>
              <w:t>âmara T</w:t>
            </w:r>
            <w:r w:rsidRPr="00BF2092">
              <w:rPr>
                <w:rFonts w:ascii="Arial Narrow" w:hAnsi="Arial Narrow" w:cs="Arial"/>
              </w:rPr>
              <w:t>écnica</w:t>
            </w:r>
            <w:r w:rsidR="00B056B7">
              <w:rPr>
                <w:rFonts w:ascii="Arial Narrow" w:hAnsi="Arial Narrow" w:cs="Arial"/>
              </w:rPr>
              <w:t xml:space="preserve"> deliberou pela</w:t>
            </w:r>
            <w:r w:rsidRPr="00BF2092">
              <w:rPr>
                <w:rFonts w:ascii="Arial Narrow" w:hAnsi="Arial Narrow" w:cs="Arial"/>
              </w:rPr>
              <w:t xml:space="preserve"> </w:t>
            </w:r>
            <w:r w:rsidR="00B056B7">
              <w:rPr>
                <w:rFonts w:ascii="Arial Narrow" w:hAnsi="Arial Narrow" w:cs="Arial"/>
              </w:rPr>
              <w:t xml:space="preserve"> apresentação do “Relatório sobre a viabilidade de financiamento PSA pelo FEHIDRO e outras fontes”, dando conhecimento a todos</w:t>
            </w:r>
            <w:r w:rsidRPr="00BF2092">
              <w:rPr>
                <w:rFonts w:ascii="Arial Narrow" w:hAnsi="Arial Narrow" w:cs="Arial"/>
              </w:rPr>
              <w:t xml:space="preserve"> p</w:t>
            </w:r>
            <w:r w:rsidR="00B056B7">
              <w:rPr>
                <w:rFonts w:ascii="Arial Narrow" w:hAnsi="Arial Narrow" w:cs="Arial"/>
              </w:rPr>
              <w:t>ara a continuidade dos trabalhos</w:t>
            </w:r>
            <w:r w:rsidRPr="00BF2092">
              <w:rPr>
                <w:rFonts w:ascii="Arial Narrow" w:hAnsi="Arial Narrow" w:cs="Arial"/>
              </w:rPr>
              <w:t>. Assim, na próxima reunião de 25/03/2021 está prevista</w:t>
            </w:r>
            <w:proofErr w:type="gramStart"/>
            <w:r w:rsidRPr="00BF2092">
              <w:rPr>
                <w:rFonts w:ascii="Arial Narrow" w:hAnsi="Arial Narrow" w:cs="Arial"/>
              </w:rPr>
              <w:t xml:space="preserve">  </w:t>
            </w:r>
            <w:proofErr w:type="gramEnd"/>
            <w:r w:rsidRPr="00BF2092">
              <w:rPr>
                <w:rFonts w:ascii="Arial Narrow" w:hAnsi="Arial Narrow" w:cs="Arial"/>
              </w:rPr>
              <w:t xml:space="preserve">a apresentação do referido </w:t>
            </w:r>
            <w:r w:rsidR="00B056B7">
              <w:rPr>
                <w:rFonts w:ascii="Arial Narrow" w:hAnsi="Arial Narrow" w:cs="Arial"/>
              </w:rPr>
              <w:t>relatório no âmbito desta CTPA. Será solicitada reunião da Coordenação desta CTPA</w:t>
            </w:r>
            <w:bookmarkStart w:id="1" w:name="_GoBack"/>
            <w:bookmarkEnd w:id="1"/>
            <w:r w:rsidR="00B056B7">
              <w:rPr>
                <w:rFonts w:ascii="Arial Narrow" w:hAnsi="Arial Narrow" w:cs="Arial"/>
              </w:rPr>
              <w:t xml:space="preserve"> junto ao </w:t>
            </w:r>
            <w:proofErr w:type="spellStart"/>
            <w:proofErr w:type="gramStart"/>
            <w:r w:rsidR="00B056B7">
              <w:rPr>
                <w:rFonts w:ascii="Arial Narrow" w:hAnsi="Arial Narrow" w:cs="Arial"/>
              </w:rPr>
              <w:t>CRHi</w:t>
            </w:r>
            <w:proofErr w:type="spellEnd"/>
            <w:proofErr w:type="gramEnd"/>
            <w:r w:rsidR="00B056B7">
              <w:rPr>
                <w:rFonts w:ascii="Arial Narrow" w:hAnsi="Arial Narrow" w:cs="Arial"/>
              </w:rPr>
              <w:t>, a fim de propor  a melhor orientação acerca dos desdobramentos do tema.</w:t>
            </w:r>
          </w:p>
          <w:p w:rsidR="00BF2092" w:rsidRPr="00BF2092" w:rsidRDefault="00BF2092" w:rsidP="00BF2092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  <w:b/>
              </w:rPr>
            </w:pPr>
          </w:p>
          <w:p w:rsidR="00BF2092" w:rsidRDefault="00BF2092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 Narrow" w:hAnsi="Arial Narrow" w:cs="Arial"/>
              </w:rPr>
            </w:pPr>
          </w:p>
          <w:p w:rsidR="00922DDD" w:rsidRPr="00F971E9" w:rsidRDefault="00922DDD" w:rsidP="005E36B8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971E9" w:rsidRPr="007E70F8" w:rsidRDefault="00F971E9" w:rsidP="00432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62129B" w:rsidRDefault="0062129B" w:rsidP="006212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62129B" w:rsidRPr="00F971E9" w:rsidRDefault="0062129B" w:rsidP="0062129B">
      <w:pP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 w:rsidRPr="00F971E9">
        <w:rPr>
          <w:rFonts w:ascii="Arial" w:eastAsia="Arial" w:hAnsi="Arial" w:cs="Arial"/>
          <w:b/>
          <w:smallCaps/>
          <w:sz w:val="22"/>
          <w:szCs w:val="22"/>
        </w:rPr>
        <w:lastRenderedPageBreak/>
        <w:t>Governo do Estado de São Paulo</w:t>
      </w:r>
    </w:p>
    <w:p w:rsidR="0062129B" w:rsidRPr="00F971E9" w:rsidRDefault="0062129B" w:rsidP="0062129B">
      <w:pPr>
        <w:jc w:val="center"/>
        <w:rPr>
          <w:rFonts w:ascii="Arial" w:eastAsia="Arial" w:hAnsi="Arial" w:cs="Arial"/>
          <w:smallCaps/>
          <w:sz w:val="22"/>
          <w:szCs w:val="22"/>
        </w:rPr>
      </w:pPr>
      <w:r w:rsidRPr="00F971E9">
        <w:rPr>
          <w:rFonts w:ascii="Arial" w:eastAsia="Arial" w:hAnsi="Arial" w:cs="Arial"/>
          <w:smallCaps/>
          <w:sz w:val="22"/>
          <w:szCs w:val="22"/>
        </w:rPr>
        <w:t>Conselho Estadual de Recursos Hídricos</w:t>
      </w:r>
    </w:p>
    <w:p w:rsidR="0062129B" w:rsidRDefault="0062129B" w:rsidP="0062129B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Câmara Técnica de Proteção das Águas - CTPA</w:t>
      </w:r>
    </w:p>
    <w:p w:rsidR="0062129B" w:rsidRPr="00CB08B1" w:rsidRDefault="0062129B" w:rsidP="0062129B">
      <w:pPr>
        <w:ind w:firstLine="709"/>
        <w:jc w:val="center"/>
        <w:rPr>
          <w:rFonts w:ascii="Arial" w:eastAsia="Arial" w:hAnsi="Arial" w:cs="Arial"/>
          <w:b/>
          <w:smallCaps/>
          <w:sz w:val="16"/>
          <w:szCs w:val="16"/>
        </w:rPr>
      </w:pPr>
    </w:p>
    <w:p w:rsidR="0062129B" w:rsidRDefault="0062129B" w:rsidP="0062129B">
      <w:pPr>
        <w:pStyle w:val="Ttulo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Lista de Presença</w:t>
      </w:r>
    </w:p>
    <w:p w:rsidR="0062129B" w:rsidRPr="00CB08B1" w:rsidRDefault="0062129B" w:rsidP="0062129B">
      <w:pPr>
        <w:rPr>
          <w:rFonts w:ascii="Arial" w:eastAsia="Arial" w:hAnsi="Arial" w:cs="Arial"/>
          <w:sz w:val="16"/>
          <w:szCs w:val="16"/>
        </w:rPr>
      </w:pPr>
    </w:p>
    <w:tbl>
      <w:tblPr>
        <w:tblW w:w="9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274"/>
        <w:gridCol w:w="3333"/>
        <w:gridCol w:w="3275"/>
        <w:gridCol w:w="2592"/>
      </w:tblGrid>
      <w:tr w:rsidR="00C002F5" w:rsidRPr="0062129B" w:rsidTr="00C002F5">
        <w:trPr>
          <w:trHeight w:val="27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129B">
              <w:rPr>
                <w:rFonts w:ascii="Arial" w:hAnsi="Arial" w:cs="Arial"/>
                <w:b/>
                <w:bCs/>
              </w:rPr>
              <w:t>ENTIDADE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129B">
              <w:rPr>
                <w:rFonts w:ascii="Arial" w:hAnsi="Arial" w:cs="Arial"/>
                <w:b/>
                <w:bCs/>
              </w:rPr>
              <w:t>REPRESENTANTE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 w:rsidRPr="0062129B">
              <w:rPr>
                <w:rFonts w:ascii="Arial" w:hAnsi="Arial" w:cs="Arial"/>
                <w:b/>
                <w:bCs/>
              </w:rPr>
              <w:t>ASSINATURA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02F5" w:rsidRDefault="00C002F5" w:rsidP="00C002F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ESTADO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SIMA/CFB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Eliane </w:t>
            </w:r>
            <w:proofErr w:type="spellStart"/>
            <w:r w:rsidRPr="0062129B">
              <w:rPr>
                <w:rFonts w:ascii="Arial" w:hAnsi="Arial" w:cs="Arial"/>
              </w:rPr>
              <w:t>Israelian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CB08B1">
              <w:rPr>
                <w:rFonts w:ascii="Arial" w:hAnsi="Arial" w:cs="Arial"/>
              </w:rPr>
              <w:t>P</w:t>
            </w:r>
            <w:r w:rsidR="00BF2092">
              <w:rPr>
                <w:rFonts w:ascii="Arial" w:hAnsi="Arial" w:cs="Arial"/>
              </w:rPr>
              <w:t>resente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SIMA/CETESB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  <w:color w:val="000000"/>
              </w:rPr>
            </w:pPr>
            <w:r w:rsidRPr="0062129B">
              <w:rPr>
                <w:rFonts w:ascii="Arial" w:hAnsi="Arial" w:cs="Arial"/>
                <w:color w:val="000000"/>
              </w:rPr>
              <w:t xml:space="preserve">Eduardo </w:t>
            </w:r>
            <w:proofErr w:type="spellStart"/>
            <w:r w:rsidRPr="0062129B">
              <w:rPr>
                <w:rFonts w:ascii="Arial" w:hAnsi="Arial" w:cs="Arial"/>
                <w:color w:val="000000"/>
              </w:rPr>
              <w:t>Mazzolenis</w:t>
            </w:r>
            <w:proofErr w:type="spellEnd"/>
            <w:r w:rsidRPr="0062129B">
              <w:rPr>
                <w:rFonts w:ascii="Arial" w:hAnsi="Arial" w:cs="Arial"/>
                <w:color w:val="000000"/>
              </w:rPr>
              <w:t xml:space="preserve"> de Oliveira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191E68">
              <w:rPr>
                <w:rFonts w:ascii="Arial" w:hAnsi="Arial" w:cs="Arial"/>
              </w:rPr>
              <w:t>Presente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SIMA/</w:t>
            </w:r>
            <w:proofErr w:type="spellStart"/>
            <w:proofErr w:type="gramStart"/>
            <w:r w:rsidRPr="0062129B">
              <w:rPr>
                <w:rFonts w:ascii="Arial" w:hAnsi="Arial" w:cs="Arial"/>
              </w:rPr>
              <w:t>CRHi</w:t>
            </w:r>
            <w:proofErr w:type="spellEnd"/>
            <w:proofErr w:type="gramEnd"/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Abílio Gonçalves Junior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1B1D1B">
              <w:rPr>
                <w:rFonts w:ascii="Arial" w:hAnsi="Arial" w:cs="Arial"/>
              </w:rPr>
              <w:t>Presente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SIMA/SABESP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  <w:color w:val="000000"/>
              </w:rPr>
            </w:pPr>
            <w:r w:rsidRPr="0062129B">
              <w:rPr>
                <w:rFonts w:ascii="Arial" w:hAnsi="Arial" w:cs="Arial"/>
                <w:color w:val="000000"/>
              </w:rPr>
              <w:t xml:space="preserve">Dário Júlio Silveira Peçanha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CB08B1">
              <w:rPr>
                <w:rFonts w:ascii="Arial" w:hAnsi="Arial" w:cs="Arial"/>
              </w:rPr>
              <w:t>P</w:t>
            </w:r>
            <w:r w:rsidR="001B1D1B">
              <w:rPr>
                <w:rFonts w:ascii="Arial" w:hAnsi="Arial" w:cs="Arial"/>
              </w:rPr>
              <w:t>resente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proofErr w:type="spellStart"/>
            <w:r w:rsidRPr="0062129B">
              <w:rPr>
                <w:rFonts w:ascii="Arial" w:hAnsi="Arial" w:cs="Arial"/>
              </w:rPr>
              <w:t>Sec</w:t>
            </w:r>
            <w:proofErr w:type="spellEnd"/>
            <w:r w:rsidRPr="0062129B">
              <w:rPr>
                <w:rFonts w:ascii="Arial" w:hAnsi="Arial" w:cs="Arial"/>
              </w:rPr>
              <w:t xml:space="preserve"> Agricultura e Abastecimento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2129B">
              <w:rPr>
                <w:rFonts w:ascii="Arial" w:hAnsi="Arial" w:cs="Arial"/>
                <w:color w:val="000000"/>
              </w:rPr>
              <w:t>Luis</w:t>
            </w:r>
            <w:proofErr w:type="spellEnd"/>
            <w:r w:rsidRPr="0062129B">
              <w:rPr>
                <w:rFonts w:ascii="Arial" w:hAnsi="Arial" w:cs="Arial"/>
                <w:color w:val="000000"/>
              </w:rPr>
              <w:t xml:space="preserve"> Gustavo de Souza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proofErr w:type="spellStart"/>
            <w:r w:rsidRPr="0062129B">
              <w:rPr>
                <w:rFonts w:ascii="Arial" w:hAnsi="Arial" w:cs="Arial"/>
              </w:rPr>
              <w:t>Sec</w:t>
            </w:r>
            <w:proofErr w:type="spellEnd"/>
            <w:r w:rsidRPr="0062129B">
              <w:rPr>
                <w:rFonts w:ascii="Arial" w:hAnsi="Arial" w:cs="Arial"/>
              </w:rPr>
              <w:t xml:space="preserve"> Agricultura e Abastecimento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  <w:color w:val="000000"/>
              </w:rPr>
            </w:pPr>
            <w:r w:rsidRPr="0062129B">
              <w:rPr>
                <w:rFonts w:ascii="Arial" w:hAnsi="Arial" w:cs="Arial"/>
                <w:color w:val="000000"/>
              </w:rPr>
              <w:t>Marco Martinelli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proofErr w:type="spellStart"/>
            <w:r w:rsidRPr="0062129B">
              <w:rPr>
                <w:rFonts w:ascii="Arial" w:hAnsi="Arial" w:cs="Arial"/>
              </w:rPr>
              <w:t>Sec</w:t>
            </w:r>
            <w:proofErr w:type="spellEnd"/>
            <w:r w:rsidRPr="0062129B">
              <w:rPr>
                <w:rFonts w:ascii="Arial" w:hAnsi="Arial" w:cs="Arial"/>
              </w:rPr>
              <w:t xml:space="preserve"> Logística e Transporte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Ana Carolina de C. </w:t>
            </w:r>
            <w:proofErr w:type="gramStart"/>
            <w:r w:rsidRPr="0062129B">
              <w:rPr>
                <w:rFonts w:ascii="Arial" w:hAnsi="Arial" w:cs="Arial"/>
              </w:rPr>
              <w:t>Honora</w:t>
            </w:r>
            <w:proofErr w:type="gram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proofErr w:type="spellStart"/>
            <w:r w:rsidRPr="0062129B">
              <w:rPr>
                <w:rFonts w:ascii="Arial" w:hAnsi="Arial" w:cs="Arial"/>
              </w:rPr>
              <w:t>Sec</w:t>
            </w:r>
            <w:proofErr w:type="spellEnd"/>
            <w:r w:rsidRPr="0062129B">
              <w:rPr>
                <w:rFonts w:ascii="Arial" w:hAnsi="Arial" w:cs="Arial"/>
              </w:rPr>
              <w:t xml:space="preserve"> Logística e Transporte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proofErr w:type="spellStart"/>
            <w:r w:rsidRPr="0062129B">
              <w:rPr>
                <w:rFonts w:ascii="Arial" w:hAnsi="Arial" w:cs="Arial"/>
              </w:rPr>
              <w:t>Sec</w:t>
            </w:r>
            <w:proofErr w:type="spellEnd"/>
            <w:proofErr w:type="gramStart"/>
            <w:r w:rsidRPr="0062129B">
              <w:rPr>
                <w:rFonts w:ascii="Arial" w:hAnsi="Arial" w:cs="Arial"/>
              </w:rPr>
              <w:t xml:space="preserve">  </w:t>
            </w:r>
            <w:proofErr w:type="gramEnd"/>
            <w:r w:rsidRPr="0062129B">
              <w:rPr>
                <w:rFonts w:ascii="Arial" w:hAnsi="Arial" w:cs="Arial"/>
              </w:rPr>
              <w:t>Desenvolvimento Econômico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proofErr w:type="spellStart"/>
            <w:r w:rsidRPr="0062129B">
              <w:rPr>
                <w:rFonts w:ascii="Arial" w:hAnsi="Arial" w:cs="Arial"/>
              </w:rPr>
              <w:t>Sec</w:t>
            </w:r>
            <w:proofErr w:type="spellEnd"/>
            <w:proofErr w:type="gramStart"/>
            <w:r w:rsidRPr="0062129B">
              <w:rPr>
                <w:rFonts w:ascii="Arial" w:hAnsi="Arial" w:cs="Arial"/>
              </w:rPr>
              <w:t xml:space="preserve">  </w:t>
            </w:r>
            <w:proofErr w:type="gramEnd"/>
            <w:r w:rsidRPr="0062129B">
              <w:rPr>
                <w:rFonts w:ascii="Arial" w:hAnsi="Arial" w:cs="Arial"/>
              </w:rPr>
              <w:t>Desenvolvimento Econômico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002F5" w:rsidRDefault="00C002F5" w:rsidP="00C002F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MUNICÍPIOS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Campinas/Limeira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Meire Menezes </w:t>
            </w:r>
            <w:proofErr w:type="spellStart"/>
            <w:r w:rsidRPr="0062129B">
              <w:rPr>
                <w:rFonts w:ascii="Arial" w:hAnsi="Arial" w:cs="Arial"/>
              </w:rPr>
              <w:t>Bassan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CB08B1">
              <w:rPr>
                <w:rFonts w:ascii="Arial" w:hAnsi="Arial" w:cs="Arial"/>
              </w:rPr>
              <w:t>P</w:t>
            </w:r>
            <w:r w:rsidR="001B1D1B">
              <w:rPr>
                <w:rFonts w:ascii="Arial" w:hAnsi="Arial" w:cs="Arial"/>
              </w:rPr>
              <w:t>resente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Tatuí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Cristiane Alves dos Santos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Boracéia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191E68" w:rsidP="00C002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Cefas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Barrena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191E68">
              <w:rPr>
                <w:rFonts w:ascii="Arial" w:hAnsi="Arial" w:cs="Arial"/>
              </w:rPr>
              <w:t>Presente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Garça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S</w:t>
            </w:r>
            <w:r>
              <w:rPr>
                <w:rFonts w:ascii="Arial" w:hAnsi="Arial" w:cs="Arial"/>
              </w:rPr>
              <w:t>anto</w:t>
            </w:r>
            <w:r w:rsidRPr="0062129B">
              <w:rPr>
                <w:rFonts w:ascii="Arial" w:hAnsi="Arial" w:cs="Arial"/>
              </w:rPr>
              <w:t xml:space="preserve"> André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  <w:color w:val="000000"/>
              </w:rPr>
            </w:pPr>
            <w:r w:rsidRPr="0062129B">
              <w:rPr>
                <w:rFonts w:ascii="Arial" w:hAnsi="Arial" w:cs="Arial"/>
                <w:color w:val="000000"/>
              </w:rPr>
              <w:t xml:space="preserve">Luiz Fernando </w:t>
            </w:r>
            <w:proofErr w:type="spellStart"/>
            <w:r w:rsidRPr="0062129B">
              <w:rPr>
                <w:rFonts w:ascii="Arial" w:hAnsi="Arial" w:cs="Arial"/>
                <w:color w:val="000000"/>
              </w:rPr>
              <w:t>Bellettato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S</w:t>
            </w:r>
            <w:r>
              <w:rPr>
                <w:rFonts w:ascii="Arial" w:hAnsi="Arial" w:cs="Arial"/>
              </w:rPr>
              <w:t>an</w:t>
            </w:r>
            <w:r w:rsidRPr="0062129B">
              <w:rPr>
                <w:rFonts w:ascii="Arial" w:hAnsi="Arial" w:cs="Arial"/>
              </w:rPr>
              <w:t>to André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  <w:color w:val="000000"/>
              </w:rPr>
            </w:pPr>
            <w:r w:rsidRPr="0062129B">
              <w:rPr>
                <w:rFonts w:ascii="Arial" w:hAnsi="Arial" w:cs="Arial"/>
                <w:color w:val="000000"/>
              </w:rPr>
              <w:t>Murilo Andrade Valle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S</w:t>
            </w:r>
            <w:r>
              <w:rPr>
                <w:rFonts w:ascii="Arial" w:hAnsi="Arial" w:cs="Arial"/>
              </w:rPr>
              <w:t>an</w:t>
            </w:r>
            <w:r w:rsidRPr="0062129B">
              <w:rPr>
                <w:rFonts w:ascii="Arial" w:hAnsi="Arial" w:cs="Arial"/>
              </w:rPr>
              <w:t>ta Isabel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Walter Cesar Ribeiro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2F5" w:rsidRPr="0062129B" w:rsidRDefault="00C002F5" w:rsidP="00C002F5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PM Borac</w:t>
            </w:r>
            <w:r>
              <w:rPr>
                <w:rFonts w:ascii="Arial" w:hAnsi="Arial" w:cs="Arial"/>
              </w:rPr>
              <w:t>é</w:t>
            </w:r>
            <w:r w:rsidRPr="0062129B">
              <w:rPr>
                <w:rFonts w:ascii="Arial" w:hAnsi="Arial" w:cs="Arial"/>
              </w:rPr>
              <w:t>ia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2F5" w:rsidRPr="0062129B" w:rsidRDefault="00CB08B1" w:rsidP="00C002F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Osmindo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Caffeu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C002F5">
        <w:trPr>
          <w:trHeight w:val="454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002F5" w:rsidRDefault="00C002F5" w:rsidP="00C002F5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SOXIEDADE CIVIL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ABAG/RP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Elaine Ap. Maduro </w:t>
            </w:r>
            <w:proofErr w:type="gramStart"/>
            <w:r w:rsidRPr="0062129B">
              <w:rPr>
                <w:rFonts w:ascii="Arial" w:hAnsi="Arial" w:cs="Arial"/>
              </w:rPr>
              <w:t>Costa</w:t>
            </w:r>
            <w:proofErr w:type="gram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CB08B1">
              <w:rPr>
                <w:rFonts w:ascii="Arial" w:hAnsi="Arial" w:cs="Arial"/>
              </w:rPr>
              <w:t>P</w:t>
            </w:r>
            <w:r w:rsidR="001B1D1B">
              <w:rPr>
                <w:rFonts w:ascii="Arial" w:hAnsi="Arial" w:cs="Arial"/>
              </w:rPr>
              <w:t>resente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FIESP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Cláudia Oliveira Gomes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191E68">
              <w:rPr>
                <w:rFonts w:ascii="Arial" w:hAnsi="Arial" w:cs="Arial"/>
              </w:rPr>
              <w:t>Presente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FAESP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Marcos </w:t>
            </w:r>
            <w:proofErr w:type="spellStart"/>
            <w:r w:rsidRPr="0062129B">
              <w:rPr>
                <w:rFonts w:ascii="Arial" w:hAnsi="Arial" w:cs="Arial"/>
              </w:rPr>
              <w:t>Landgraf</w:t>
            </w:r>
            <w:proofErr w:type="spellEnd"/>
            <w:r w:rsidRPr="0062129B">
              <w:rPr>
                <w:rFonts w:ascii="Arial" w:hAnsi="Arial" w:cs="Arial"/>
              </w:rPr>
              <w:t xml:space="preserve"> Malta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ÚNICA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André Elia Neto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ASSEMAE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Dayane Mendes Boni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AESABESP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Mariza Guimarães </w:t>
            </w:r>
            <w:proofErr w:type="spellStart"/>
            <w:r w:rsidRPr="0062129B">
              <w:rPr>
                <w:rFonts w:ascii="Arial" w:hAnsi="Arial" w:cs="Arial"/>
              </w:rPr>
              <w:t>Prota</w:t>
            </w:r>
            <w:proofErr w:type="spell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CB08B1">
              <w:rPr>
                <w:rFonts w:ascii="Arial" w:hAnsi="Arial" w:cs="Arial"/>
              </w:rPr>
              <w:t>P</w:t>
            </w:r>
            <w:r w:rsidR="001B1D1B">
              <w:rPr>
                <w:rFonts w:ascii="Arial" w:hAnsi="Arial" w:cs="Arial"/>
              </w:rPr>
              <w:t>resente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62129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SOS MATA ATLÂNTICA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 xml:space="preserve">Maria </w:t>
            </w:r>
            <w:proofErr w:type="spellStart"/>
            <w:r w:rsidRPr="0062129B">
              <w:rPr>
                <w:rFonts w:ascii="Arial" w:hAnsi="Arial" w:cs="Arial"/>
              </w:rPr>
              <w:t>Luisa</w:t>
            </w:r>
            <w:proofErr w:type="spellEnd"/>
            <w:r w:rsidRPr="0062129B">
              <w:rPr>
                <w:rFonts w:ascii="Arial" w:hAnsi="Arial" w:cs="Arial"/>
              </w:rPr>
              <w:t xml:space="preserve"> T. B. </w:t>
            </w:r>
            <w:proofErr w:type="gramStart"/>
            <w:r w:rsidRPr="0062129B">
              <w:rPr>
                <w:rFonts w:ascii="Arial" w:hAnsi="Arial" w:cs="Arial"/>
              </w:rPr>
              <w:t>Ribeiro</w:t>
            </w:r>
            <w:proofErr w:type="gramEnd"/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</w:p>
        </w:tc>
      </w:tr>
      <w:tr w:rsidR="00C002F5" w:rsidRPr="0062129B" w:rsidTr="00D45330">
        <w:trPr>
          <w:trHeight w:val="454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2F5" w:rsidRDefault="00C002F5" w:rsidP="00C002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ABCON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Priscila Bezerra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F5" w:rsidRPr="0062129B" w:rsidRDefault="00C002F5" w:rsidP="0062129B">
            <w:pPr>
              <w:rPr>
                <w:rFonts w:ascii="Arial" w:hAnsi="Arial" w:cs="Arial"/>
              </w:rPr>
            </w:pPr>
            <w:r w:rsidRPr="0062129B">
              <w:rPr>
                <w:rFonts w:ascii="Arial" w:hAnsi="Arial" w:cs="Arial"/>
              </w:rPr>
              <w:t> </w:t>
            </w:r>
            <w:r w:rsidR="00191E68">
              <w:rPr>
                <w:rFonts w:ascii="Arial" w:hAnsi="Arial" w:cs="Arial"/>
              </w:rPr>
              <w:t>Presente</w:t>
            </w:r>
          </w:p>
        </w:tc>
      </w:tr>
    </w:tbl>
    <w:p w:rsidR="0062129B" w:rsidRDefault="0062129B" w:rsidP="0062129B">
      <w:pPr>
        <w:rPr>
          <w:rFonts w:ascii="Arial" w:eastAsia="Arial" w:hAnsi="Arial" w:cs="Arial"/>
        </w:rPr>
      </w:pPr>
    </w:p>
    <w:tbl>
      <w:tblPr>
        <w:tblW w:w="9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333"/>
        <w:gridCol w:w="3275"/>
        <w:gridCol w:w="2592"/>
      </w:tblGrid>
      <w:tr w:rsidR="00CB08B1" w:rsidRPr="0062129B" w:rsidTr="00922925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08B1" w:rsidRPr="0062129B" w:rsidRDefault="00CB08B1" w:rsidP="009229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8B1" w:rsidRPr="0062129B" w:rsidRDefault="00CB08B1" w:rsidP="00922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129B">
              <w:rPr>
                <w:rFonts w:ascii="Arial" w:hAnsi="Arial" w:cs="Arial"/>
                <w:b/>
                <w:bCs/>
              </w:rPr>
              <w:t>ENTIDADE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8B1" w:rsidRPr="0062129B" w:rsidRDefault="00CB08B1" w:rsidP="009229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CONVIDADO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8B1" w:rsidRPr="0062129B" w:rsidRDefault="00CB08B1" w:rsidP="00922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2129B">
              <w:rPr>
                <w:rFonts w:ascii="Arial" w:hAnsi="Arial" w:cs="Arial"/>
                <w:b/>
                <w:bCs/>
              </w:rPr>
              <w:t>ASSINATURA</w:t>
            </w:r>
          </w:p>
        </w:tc>
      </w:tr>
      <w:tr w:rsidR="00CB08B1" w:rsidRPr="0062129B" w:rsidTr="00CB08B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B1" w:rsidRPr="00CB08B1" w:rsidRDefault="00CB08B1" w:rsidP="0092292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1" w:rsidRPr="00CB08B1" w:rsidRDefault="00CB08B1" w:rsidP="00CB08B1">
            <w:pPr>
              <w:rPr>
                <w:rFonts w:ascii="Arial" w:hAnsi="Arial" w:cs="Arial"/>
                <w:bCs/>
              </w:rPr>
            </w:pPr>
            <w:r w:rsidRPr="00CB08B1">
              <w:rPr>
                <w:rFonts w:ascii="Arial" w:hAnsi="Arial" w:cs="Arial"/>
                <w:bCs/>
              </w:rPr>
              <w:t>SIMA/SP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1" w:rsidRPr="00CB08B1" w:rsidRDefault="00CB08B1" w:rsidP="00CB08B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Débora </w:t>
            </w:r>
            <w:proofErr w:type="spellStart"/>
            <w:r>
              <w:rPr>
                <w:rFonts w:ascii="Arial" w:hAnsi="Arial" w:cs="Arial"/>
                <w:bCs/>
              </w:rPr>
              <w:t>Orgler</w:t>
            </w:r>
            <w:proofErr w:type="spellEnd"/>
            <w:r>
              <w:rPr>
                <w:rFonts w:ascii="Arial" w:hAnsi="Arial" w:cs="Arial"/>
                <w:bCs/>
              </w:rPr>
              <w:t xml:space="preserve"> de Moura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1" w:rsidRPr="00CB08B1" w:rsidRDefault="00CB08B1" w:rsidP="00CB08B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1B1D1B">
              <w:rPr>
                <w:rFonts w:ascii="Arial" w:hAnsi="Arial" w:cs="Arial"/>
                <w:bCs/>
              </w:rPr>
              <w:t>resente</w:t>
            </w:r>
          </w:p>
        </w:tc>
      </w:tr>
      <w:tr w:rsidR="00CB08B1" w:rsidRPr="0062129B" w:rsidTr="00CB08B1">
        <w:trPr>
          <w:trHeight w:val="27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8B1" w:rsidRDefault="00CB08B1" w:rsidP="0092292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1" w:rsidRPr="00CB08B1" w:rsidRDefault="00CB08B1" w:rsidP="00CB08B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ABAG-RP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1" w:rsidRDefault="00CB08B1" w:rsidP="00CB08B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Caique</w:t>
            </w:r>
            <w:proofErr w:type="spellEnd"/>
            <w:r>
              <w:rPr>
                <w:rFonts w:ascii="Arial" w:hAnsi="Arial" w:cs="Arial"/>
                <w:bCs/>
              </w:rPr>
              <w:t xml:space="preserve"> Ap. </w:t>
            </w:r>
            <w:proofErr w:type="spellStart"/>
            <w:r>
              <w:rPr>
                <w:rFonts w:ascii="Arial" w:hAnsi="Arial" w:cs="Arial"/>
                <w:bCs/>
              </w:rPr>
              <w:t>Brunelli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Silva</w:t>
            </w:r>
            <w:proofErr w:type="gramEnd"/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1" w:rsidRDefault="00CB08B1" w:rsidP="00CB08B1">
            <w:pPr>
              <w:rPr>
                <w:rFonts w:ascii="Arial" w:hAnsi="Arial" w:cs="Arial"/>
                <w:bCs/>
              </w:rPr>
            </w:pPr>
          </w:p>
        </w:tc>
      </w:tr>
    </w:tbl>
    <w:p w:rsidR="00CB08B1" w:rsidRPr="0062129B" w:rsidRDefault="00CB08B1" w:rsidP="00CB08B1">
      <w:pPr>
        <w:rPr>
          <w:rFonts w:ascii="Arial" w:eastAsia="Arial" w:hAnsi="Arial" w:cs="Arial"/>
        </w:rPr>
      </w:pPr>
    </w:p>
    <w:sectPr w:rsidR="00CB08B1" w:rsidRPr="0062129B" w:rsidSect="00C002F5">
      <w:pgSz w:w="11901" w:h="16817"/>
      <w:pgMar w:top="851" w:right="907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A76"/>
    <w:multiLevelType w:val="hybridMultilevel"/>
    <w:tmpl w:val="887CA6FA"/>
    <w:lvl w:ilvl="0" w:tplc="2A1C01EE">
      <w:start w:val="1"/>
      <w:numFmt w:val="decimal"/>
      <w:lvlText w:val="%1-"/>
      <w:lvlJc w:val="left"/>
      <w:pPr>
        <w:ind w:left="720" w:hanging="360"/>
      </w:pPr>
      <w:rPr>
        <w:rFonts w:eastAsia="Arial Narrow" w:cs="Arial Narrow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17EC"/>
    <w:multiLevelType w:val="hybridMultilevel"/>
    <w:tmpl w:val="D0DE4F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6963"/>
    <w:multiLevelType w:val="hybridMultilevel"/>
    <w:tmpl w:val="17EE5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25"/>
    <w:rsid w:val="0004421D"/>
    <w:rsid w:val="00116DFA"/>
    <w:rsid w:val="00191E68"/>
    <w:rsid w:val="001B1D1B"/>
    <w:rsid w:val="00212DC3"/>
    <w:rsid w:val="00374275"/>
    <w:rsid w:val="003D5785"/>
    <w:rsid w:val="0043206C"/>
    <w:rsid w:val="00570FB0"/>
    <w:rsid w:val="005D2ED1"/>
    <w:rsid w:val="005E36B8"/>
    <w:rsid w:val="0062129B"/>
    <w:rsid w:val="007E70F8"/>
    <w:rsid w:val="007F3778"/>
    <w:rsid w:val="00820A03"/>
    <w:rsid w:val="009029D4"/>
    <w:rsid w:val="00922DDD"/>
    <w:rsid w:val="009473C7"/>
    <w:rsid w:val="00AE4CCE"/>
    <w:rsid w:val="00B056B7"/>
    <w:rsid w:val="00B13EB5"/>
    <w:rsid w:val="00BE78D4"/>
    <w:rsid w:val="00BF2092"/>
    <w:rsid w:val="00C002F5"/>
    <w:rsid w:val="00C02425"/>
    <w:rsid w:val="00CB08B1"/>
    <w:rsid w:val="00DA2DA2"/>
    <w:rsid w:val="00EC3558"/>
    <w:rsid w:val="00F51B60"/>
    <w:rsid w:val="00F971E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  <w:jc w:val="center"/>
    </w:pPr>
    <w:rPr>
      <w:rFonts w:ascii="Arial" w:eastAsia="Arial" w:hAnsi="Arial" w:cs="Arial"/>
      <w:b/>
      <w:smallCaps/>
      <w:color w:val="17365D"/>
      <w:sz w:val="44"/>
      <w:szCs w:val="4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F97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line="36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  <w:jc w:val="center"/>
    </w:pPr>
    <w:rPr>
      <w:rFonts w:ascii="Arial" w:eastAsia="Arial" w:hAnsi="Arial" w:cs="Arial"/>
      <w:b/>
      <w:smallCaps/>
      <w:color w:val="17365D"/>
      <w:sz w:val="44"/>
      <w:szCs w:val="4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F971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6692-C683-4CB3-ADA5-E7F3474D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Andrade Valle</dc:creator>
  <cp:lastModifiedBy>Administrador</cp:lastModifiedBy>
  <cp:revision>2</cp:revision>
  <cp:lastPrinted>2021-01-21T18:27:00Z</cp:lastPrinted>
  <dcterms:created xsi:type="dcterms:W3CDTF">2021-03-25T18:28:00Z</dcterms:created>
  <dcterms:modified xsi:type="dcterms:W3CDTF">2021-03-25T18:28:00Z</dcterms:modified>
</cp:coreProperties>
</file>