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03" w:rsidRPr="00863EAB" w:rsidRDefault="00B27F31" w:rsidP="000E07D1">
      <w:pPr>
        <w:pStyle w:val="Corpodetexto"/>
      </w:pPr>
      <w:r w:rsidRPr="00863EAB">
        <w:t>ATA DA 7</w:t>
      </w:r>
      <w:r w:rsidR="00F51900" w:rsidRPr="00863EAB">
        <w:t>7</w:t>
      </w:r>
      <w:r w:rsidR="00161044" w:rsidRPr="00863EAB">
        <w:t>ª ASSEMBL</w:t>
      </w:r>
      <w:r w:rsidR="00FB1AC3" w:rsidRPr="00863EAB">
        <w:t>E</w:t>
      </w:r>
      <w:r w:rsidR="00161044" w:rsidRPr="00863EAB">
        <w:t xml:space="preserve">IA PÚBLICA </w:t>
      </w:r>
      <w:r w:rsidR="00930562" w:rsidRPr="00863EAB">
        <w:t xml:space="preserve">ORDINÁRIA </w:t>
      </w:r>
      <w:r w:rsidR="00161044" w:rsidRPr="00863EAB">
        <w:t xml:space="preserve">DO COMITÊ DA BACIA HIDROGRÁFICA DO RIBEIRA DE IGUAPE E LITORAL SUL - CBH-RB, DE </w:t>
      </w:r>
      <w:r w:rsidR="00F51900" w:rsidRPr="00863EAB">
        <w:t>21/03/2014</w:t>
      </w:r>
      <w:r w:rsidR="00661B22" w:rsidRPr="00863EAB">
        <w:t>.</w:t>
      </w:r>
    </w:p>
    <w:p w:rsidR="00911D02" w:rsidRPr="00863EAB" w:rsidRDefault="00911D02" w:rsidP="000E07D1">
      <w:pPr>
        <w:pStyle w:val="Recuodecorpodetexto"/>
        <w:ind w:left="0"/>
        <w:jc w:val="both"/>
        <w:rPr>
          <w:sz w:val="23"/>
          <w:szCs w:val="23"/>
        </w:rPr>
      </w:pPr>
    </w:p>
    <w:p w:rsidR="004623DE" w:rsidRPr="00863EAB" w:rsidRDefault="00161044" w:rsidP="000E07D1">
      <w:pPr>
        <w:pStyle w:val="Recuodecorpodetexto"/>
        <w:ind w:left="0"/>
        <w:jc w:val="both"/>
        <w:rPr>
          <w:sz w:val="23"/>
          <w:szCs w:val="23"/>
        </w:rPr>
      </w:pPr>
      <w:r w:rsidRPr="00863EAB">
        <w:rPr>
          <w:sz w:val="23"/>
          <w:szCs w:val="23"/>
        </w:rPr>
        <w:t xml:space="preserve">No </w:t>
      </w:r>
      <w:r w:rsidR="00211CEE" w:rsidRPr="00863EAB">
        <w:rPr>
          <w:sz w:val="23"/>
          <w:szCs w:val="23"/>
        </w:rPr>
        <w:t>dia</w:t>
      </w:r>
      <w:r w:rsidR="00F51900" w:rsidRPr="00863EAB">
        <w:rPr>
          <w:sz w:val="23"/>
          <w:szCs w:val="23"/>
        </w:rPr>
        <w:t xml:space="preserve"> vinte e um </w:t>
      </w:r>
      <w:r w:rsidR="003D5CF3" w:rsidRPr="00863EAB">
        <w:rPr>
          <w:sz w:val="23"/>
          <w:szCs w:val="23"/>
        </w:rPr>
        <w:t xml:space="preserve">do mês </w:t>
      </w:r>
      <w:r w:rsidR="006E464A" w:rsidRPr="00863EAB">
        <w:rPr>
          <w:sz w:val="23"/>
          <w:szCs w:val="23"/>
        </w:rPr>
        <w:t xml:space="preserve">de </w:t>
      </w:r>
      <w:r w:rsidR="00F51900" w:rsidRPr="00863EAB">
        <w:rPr>
          <w:sz w:val="23"/>
          <w:szCs w:val="23"/>
        </w:rPr>
        <w:t>março</w:t>
      </w:r>
      <w:r w:rsidR="008514BF" w:rsidRPr="00863EAB">
        <w:rPr>
          <w:sz w:val="23"/>
          <w:szCs w:val="23"/>
        </w:rPr>
        <w:t xml:space="preserve"> de </w:t>
      </w:r>
      <w:r w:rsidR="00930562" w:rsidRPr="00863EAB">
        <w:rPr>
          <w:sz w:val="23"/>
          <w:szCs w:val="23"/>
        </w:rPr>
        <w:t xml:space="preserve">dois mil e </w:t>
      </w:r>
      <w:r w:rsidR="00F51900" w:rsidRPr="00863EAB">
        <w:rPr>
          <w:sz w:val="23"/>
          <w:szCs w:val="23"/>
        </w:rPr>
        <w:t>quatorze</w:t>
      </w:r>
      <w:r w:rsidR="003D5CF3" w:rsidRPr="00863EAB">
        <w:rPr>
          <w:sz w:val="23"/>
          <w:szCs w:val="23"/>
        </w:rPr>
        <w:t>,</w:t>
      </w:r>
      <w:r w:rsidR="005704F2">
        <w:rPr>
          <w:sz w:val="23"/>
          <w:szCs w:val="23"/>
        </w:rPr>
        <w:t xml:space="preserve"> </w:t>
      </w:r>
      <w:r w:rsidR="00D57AAD" w:rsidRPr="00863EAB">
        <w:rPr>
          <w:sz w:val="23"/>
          <w:szCs w:val="23"/>
        </w:rPr>
        <w:t>no salão</w:t>
      </w:r>
      <w:r w:rsidR="00F51900" w:rsidRPr="00863EAB">
        <w:rPr>
          <w:sz w:val="23"/>
          <w:szCs w:val="23"/>
        </w:rPr>
        <w:t xml:space="preserve"> d</w:t>
      </w:r>
      <w:r w:rsidR="00911D02" w:rsidRPr="00863EAB">
        <w:rPr>
          <w:sz w:val="23"/>
          <w:szCs w:val="23"/>
        </w:rPr>
        <w:t>a Associação dos Rotarianos de Registro</w:t>
      </w:r>
      <w:r w:rsidR="00D02806" w:rsidRPr="00863EAB">
        <w:rPr>
          <w:sz w:val="23"/>
          <w:szCs w:val="23"/>
        </w:rPr>
        <w:t>, localizado à</w:t>
      </w:r>
      <w:r w:rsidR="00F51900" w:rsidRPr="00863EAB">
        <w:rPr>
          <w:sz w:val="23"/>
          <w:szCs w:val="23"/>
        </w:rPr>
        <w:t xml:space="preserve"> Av.José Antonio de Campos</w:t>
      </w:r>
      <w:r w:rsidR="00D57AAD" w:rsidRPr="00863EAB">
        <w:rPr>
          <w:sz w:val="23"/>
          <w:szCs w:val="23"/>
        </w:rPr>
        <w:t xml:space="preserve">, </w:t>
      </w:r>
      <w:r w:rsidR="00F51900" w:rsidRPr="00863EAB">
        <w:rPr>
          <w:sz w:val="23"/>
          <w:szCs w:val="23"/>
        </w:rPr>
        <w:t>450</w:t>
      </w:r>
      <w:r w:rsidR="00D02806" w:rsidRPr="00863EAB">
        <w:rPr>
          <w:sz w:val="23"/>
          <w:szCs w:val="23"/>
        </w:rPr>
        <w:t>,</w:t>
      </w:r>
      <w:r w:rsidR="00F51900" w:rsidRPr="00863EAB">
        <w:rPr>
          <w:sz w:val="23"/>
          <w:szCs w:val="23"/>
        </w:rPr>
        <w:t xml:space="preserve"> Centro</w:t>
      </w:r>
      <w:r w:rsidR="00D57AAD" w:rsidRPr="00863EAB">
        <w:rPr>
          <w:sz w:val="23"/>
          <w:szCs w:val="23"/>
        </w:rPr>
        <w:t>, em Registro</w:t>
      </w:r>
      <w:r w:rsidRPr="00863EAB">
        <w:rPr>
          <w:sz w:val="23"/>
          <w:szCs w:val="23"/>
        </w:rPr>
        <w:t xml:space="preserve">, realizou-se a </w:t>
      </w:r>
      <w:r w:rsidR="00F51900" w:rsidRPr="00863EAB">
        <w:rPr>
          <w:sz w:val="23"/>
          <w:szCs w:val="23"/>
        </w:rPr>
        <w:t>77</w:t>
      </w:r>
      <w:r w:rsidRPr="00863EAB">
        <w:rPr>
          <w:sz w:val="23"/>
          <w:szCs w:val="23"/>
        </w:rPr>
        <w:t>ª</w:t>
      </w:r>
      <w:r w:rsidR="003B3E99" w:rsidRPr="00863EAB">
        <w:rPr>
          <w:sz w:val="23"/>
          <w:szCs w:val="23"/>
        </w:rPr>
        <w:t xml:space="preserve"> Assembléia Ordinária do CBH-RB, </w:t>
      </w:r>
      <w:r w:rsidR="003D5CF3" w:rsidRPr="00863EAB">
        <w:rPr>
          <w:sz w:val="23"/>
          <w:szCs w:val="23"/>
        </w:rPr>
        <w:t xml:space="preserve">com </w:t>
      </w:r>
      <w:r w:rsidR="00930562" w:rsidRPr="00863EAB">
        <w:rPr>
          <w:sz w:val="23"/>
          <w:szCs w:val="23"/>
        </w:rPr>
        <w:t xml:space="preserve">a seguinte Ordem do Dia: </w:t>
      </w:r>
      <w:r w:rsidR="008514BF" w:rsidRPr="00863EAB">
        <w:rPr>
          <w:sz w:val="23"/>
          <w:szCs w:val="23"/>
        </w:rPr>
        <w:t>1) Abertura, 2) Informes</w:t>
      </w:r>
      <w:r w:rsidR="00B77221" w:rsidRPr="00863EAB">
        <w:rPr>
          <w:sz w:val="23"/>
          <w:szCs w:val="23"/>
        </w:rPr>
        <w:t xml:space="preserve"> Gerais da Secretaria Executiva;</w:t>
      </w:r>
      <w:r w:rsidR="00B27F31" w:rsidRPr="00863EAB">
        <w:rPr>
          <w:sz w:val="23"/>
          <w:szCs w:val="23"/>
        </w:rPr>
        <w:t xml:space="preserve"> 3</w:t>
      </w:r>
      <w:r w:rsidR="008514BF" w:rsidRPr="00863EAB">
        <w:rPr>
          <w:sz w:val="23"/>
          <w:szCs w:val="23"/>
        </w:rPr>
        <w:t>)</w:t>
      </w:r>
      <w:r w:rsidR="00B27F31" w:rsidRPr="00863EAB">
        <w:rPr>
          <w:sz w:val="23"/>
          <w:szCs w:val="23"/>
        </w:rPr>
        <w:t>Leitura e</w:t>
      </w:r>
      <w:r w:rsidR="00F51900" w:rsidRPr="00863EAB">
        <w:rPr>
          <w:sz w:val="23"/>
          <w:szCs w:val="23"/>
        </w:rPr>
        <w:t xml:space="preserve"> aprovação da ata da 76</w:t>
      </w:r>
      <w:r w:rsidR="00B27F31" w:rsidRPr="00863EAB">
        <w:rPr>
          <w:sz w:val="23"/>
          <w:szCs w:val="23"/>
        </w:rPr>
        <w:t>ª Assemblé</w:t>
      </w:r>
      <w:r w:rsidR="005B7615" w:rsidRPr="00863EAB">
        <w:rPr>
          <w:sz w:val="23"/>
          <w:szCs w:val="23"/>
        </w:rPr>
        <w:t xml:space="preserve">ia Pública Ordinária, de </w:t>
      </w:r>
      <w:r w:rsidR="00F51900" w:rsidRPr="00863EAB">
        <w:rPr>
          <w:sz w:val="23"/>
          <w:szCs w:val="23"/>
        </w:rPr>
        <w:t>10/12/2013</w:t>
      </w:r>
      <w:r w:rsidR="00211CEE" w:rsidRPr="00863EAB">
        <w:rPr>
          <w:sz w:val="23"/>
          <w:szCs w:val="23"/>
        </w:rPr>
        <w:t>;</w:t>
      </w:r>
      <w:r w:rsidR="00B27F31" w:rsidRPr="00863EAB">
        <w:rPr>
          <w:sz w:val="23"/>
          <w:szCs w:val="23"/>
        </w:rPr>
        <w:t xml:space="preserve"> 4</w:t>
      </w:r>
      <w:r w:rsidR="00B37856" w:rsidRPr="00863EAB">
        <w:rPr>
          <w:sz w:val="23"/>
          <w:szCs w:val="23"/>
        </w:rPr>
        <w:t>)</w:t>
      </w:r>
      <w:r w:rsidR="00F51900" w:rsidRPr="00863EAB">
        <w:rPr>
          <w:sz w:val="23"/>
          <w:szCs w:val="23"/>
        </w:rPr>
        <w:t xml:space="preserve">Procedimentos do Ato Declaratório para Cadastro e Outorga em áreas rurais: apresentação dos técnicos do DAEE; </w:t>
      </w:r>
      <w:r w:rsidR="00B27F31" w:rsidRPr="00863EAB">
        <w:rPr>
          <w:sz w:val="23"/>
          <w:szCs w:val="23"/>
        </w:rPr>
        <w:t>5) Apresentação</w:t>
      </w:r>
      <w:r w:rsidR="00F51900" w:rsidRPr="00863EAB">
        <w:rPr>
          <w:sz w:val="23"/>
          <w:szCs w:val="23"/>
        </w:rPr>
        <w:t xml:space="preserve">, discussão e votação da deliberação que </w:t>
      </w:r>
      <w:proofErr w:type="gramStart"/>
      <w:r w:rsidR="00F51900" w:rsidRPr="00863EAB">
        <w:rPr>
          <w:sz w:val="23"/>
          <w:szCs w:val="23"/>
        </w:rPr>
        <w:t>estabelece diretrizes</w:t>
      </w:r>
      <w:proofErr w:type="gramEnd"/>
      <w:r w:rsidR="00F51900" w:rsidRPr="00863EAB">
        <w:rPr>
          <w:sz w:val="23"/>
          <w:szCs w:val="23"/>
        </w:rPr>
        <w:t xml:space="preserve"> e critérios para a distribuição dos recursos do FEHIDRO, do exercício de 2014</w:t>
      </w:r>
      <w:r w:rsidR="00B71A3E" w:rsidRPr="00863EAB">
        <w:rPr>
          <w:sz w:val="23"/>
          <w:szCs w:val="23"/>
        </w:rPr>
        <w:t>; 6</w:t>
      </w:r>
      <w:r w:rsidR="00B27F31" w:rsidRPr="00863EAB">
        <w:rPr>
          <w:sz w:val="23"/>
          <w:szCs w:val="23"/>
        </w:rPr>
        <w:t xml:space="preserve">) </w:t>
      </w:r>
      <w:r w:rsidR="00F51900" w:rsidRPr="00863EAB">
        <w:rPr>
          <w:sz w:val="23"/>
          <w:szCs w:val="23"/>
        </w:rPr>
        <w:t>Eleição e posse dos membros do segmento da sociedade civil e do vice-presidente;</w:t>
      </w:r>
      <w:r w:rsidR="00911D02" w:rsidRPr="00863EAB">
        <w:rPr>
          <w:sz w:val="23"/>
          <w:szCs w:val="23"/>
        </w:rPr>
        <w:t>7</w:t>
      </w:r>
      <w:r w:rsidR="00B27F31" w:rsidRPr="00863EAB">
        <w:rPr>
          <w:sz w:val="23"/>
          <w:szCs w:val="23"/>
        </w:rPr>
        <w:t xml:space="preserve">) </w:t>
      </w:r>
      <w:r w:rsidR="00F51900" w:rsidRPr="00863EAB">
        <w:rPr>
          <w:sz w:val="23"/>
          <w:szCs w:val="23"/>
        </w:rPr>
        <w:t>Rede hidrometeorológica – Suporte ás ações do CBH-RB: apresentação dos técnicos do IAC/FUNDAG;</w:t>
      </w:r>
      <w:r w:rsidR="00911D02" w:rsidRPr="00863EAB">
        <w:rPr>
          <w:sz w:val="23"/>
          <w:szCs w:val="23"/>
        </w:rPr>
        <w:t xml:space="preserve"> 8</w:t>
      </w:r>
      <w:r w:rsidR="00023AD9" w:rsidRPr="00863EAB">
        <w:rPr>
          <w:sz w:val="23"/>
          <w:szCs w:val="23"/>
        </w:rPr>
        <w:t>)</w:t>
      </w:r>
      <w:r w:rsidR="00F51900" w:rsidRPr="00863EAB">
        <w:rPr>
          <w:sz w:val="23"/>
          <w:szCs w:val="23"/>
        </w:rPr>
        <w:t xml:space="preserve">Informes sobre a Semana da Água; </w:t>
      </w:r>
      <w:r w:rsidR="00911D02" w:rsidRPr="00863EAB">
        <w:rPr>
          <w:sz w:val="23"/>
          <w:szCs w:val="23"/>
        </w:rPr>
        <w:t>9</w:t>
      </w:r>
      <w:r w:rsidR="00F51900" w:rsidRPr="00863EAB">
        <w:rPr>
          <w:sz w:val="23"/>
          <w:szCs w:val="23"/>
        </w:rPr>
        <w:t>) Informes gerais; 1</w:t>
      </w:r>
      <w:r w:rsidR="00911D02" w:rsidRPr="00863EAB">
        <w:rPr>
          <w:sz w:val="23"/>
          <w:szCs w:val="23"/>
        </w:rPr>
        <w:t>0</w:t>
      </w:r>
      <w:r w:rsidR="00F51900" w:rsidRPr="00863EAB">
        <w:rPr>
          <w:sz w:val="23"/>
          <w:szCs w:val="23"/>
        </w:rPr>
        <w:t>) Encerramento</w:t>
      </w:r>
      <w:r w:rsidR="008514BF" w:rsidRPr="00863EAB">
        <w:rPr>
          <w:sz w:val="23"/>
          <w:szCs w:val="23"/>
        </w:rPr>
        <w:t>.</w:t>
      </w:r>
      <w:r w:rsidR="003B3E99" w:rsidRPr="00863EAB">
        <w:rPr>
          <w:sz w:val="23"/>
          <w:szCs w:val="23"/>
        </w:rPr>
        <w:t xml:space="preserve">A </w:t>
      </w:r>
      <w:r w:rsidRPr="00863EAB">
        <w:rPr>
          <w:sz w:val="23"/>
          <w:szCs w:val="23"/>
        </w:rPr>
        <w:t xml:space="preserve">mesa de trabalho foi </w:t>
      </w:r>
      <w:r w:rsidR="008D5FEC" w:rsidRPr="00863EAB">
        <w:rPr>
          <w:sz w:val="23"/>
          <w:szCs w:val="23"/>
        </w:rPr>
        <w:t xml:space="preserve">composta </w:t>
      </w:r>
      <w:r w:rsidRPr="00863EAB">
        <w:rPr>
          <w:sz w:val="23"/>
          <w:szCs w:val="23"/>
        </w:rPr>
        <w:t>pelo</w:t>
      </w:r>
      <w:r w:rsidR="008D5FEC" w:rsidRPr="00863EAB">
        <w:rPr>
          <w:sz w:val="23"/>
          <w:szCs w:val="23"/>
        </w:rPr>
        <w:t xml:space="preserve">s </w:t>
      </w:r>
      <w:r w:rsidR="00220722" w:rsidRPr="00863EAB">
        <w:rPr>
          <w:sz w:val="23"/>
          <w:szCs w:val="23"/>
        </w:rPr>
        <w:t>se</w:t>
      </w:r>
      <w:r w:rsidR="00F41367" w:rsidRPr="00863EAB">
        <w:rPr>
          <w:sz w:val="23"/>
          <w:szCs w:val="23"/>
        </w:rPr>
        <w:t>nhores</w:t>
      </w:r>
      <w:r w:rsidR="00EF20CC" w:rsidRPr="00863EAB">
        <w:rPr>
          <w:sz w:val="23"/>
          <w:szCs w:val="23"/>
        </w:rPr>
        <w:t xml:space="preserve"> Décio José Ventura</w:t>
      </w:r>
      <w:r w:rsidR="00220722" w:rsidRPr="00863EAB">
        <w:rPr>
          <w:sz w:val="23"/>
          <w:szCs w:val="23"/>
        </w:rPr>
        <w:t>,</w:t>
      </w:r>
      <w:r w:rsidR="00154F76" w:rsidRPr="00863EAB">
        <w:rPr>
          <w:sz w:val="23"/>
          <w:szCs w:val="23"/>
        </w:rPr>
        <w:t xml:space="preserve"> Presidente, </w:t>
      </w:r>
      <w:r w:rsidR="00CB7DFC" w:rsidRPr="00863EAB">
        <w:rPr>
          <w:sz w:val="23"/>
          <w:szCs w:val="23"/>
        </w:rPr>
        <w:t>Prof. Alei Benedito Macedo</w:t>
      </w:r>
      <w:r w:rsidR="00911D02" w:rsidRPr="00863EAB">
        <w:rPr>
          <w:sz w:val="23"/>
          <w:szCs w:val="23"/>
        </w:rPr>
        <w:t xml:space="preserve">, do Instituto de Geociências da USP, neste ato </w:t>
      </w:r>
      <w:r w:rsidR="00CB7DFC" w:rsidRPr="00863EAB">
        <w:rPr>
          <w:sz w:val="23"/>
          <w:szCs w:val="23"/>
        </w:rPr>
        <w:t xml:space="preserve">representando </w:t>
      </w:r>
      <w:r w:rsidR="00911D02" w:rsidRPr="00863EAB">
        <w:rPr>
          <w:sz w:val="23"/>
          <w:szCs w:val="23"/>
        </w:rPr>
        <w:t>o segmento d</w:t>
      </w:r>
      <w:r w:rsidR="00CB7DFC" w:rsidRPr="00863EAB">
        <w:rPr>
          <w:sz w:val="23"/>
          <w:szCs w:val="23"/>
        </w:rPr>
        <w:t>a Sociedade Civil</w:t>
      </w:r>
      <w:r w:rsidR="00911D02" w:rsidRPr="00863EAB">
        <w:rPr>
          <w:sz w:val="23"/>
          <w:szCs w:val="23"/>
        </w:rPr>
        <w:t xml:space="preserve"> Organizada</w:t>
      </w:r>
      <w:r w:rsidR="00CB7DFC" w:rsidRPr="00863EAB">
        <w:rPr>
          <w:sz w:val="23"/>
          <w:szCs w:val="23"/>
        </w:rPr>
        <w:t xml:space="preserve">, Nelson </w:t>
      </w:r>
      <w:proofErr w:type="spellStart"/>
      <w:r w:rsidR="00CB7DFC" w:rsidRPr="00863EAB">
        <w:rPr>
          <w:sz w:val="23"/>
          <w:szCs w:val="23"/>
        </w:rPr>
        <w:t>Baz</w:t>
      </w:r>
      <w:r w:rsidR="0057246F" w:rsidRPr="00863EAB">
        <w:rPr>
          <w:sz w:val="23"/>
          <w:szCs w:val="23"/>
        </w:rPr>
        <w:t>í</w:t>
      </w:r>
      <w:r w:rsidR="00CB7DFC" w:rsidRPr="00863EAB">
        <w:rPr>
          <w:sz w:val="23"/>
          <w:szCs w:val="23"/>
        </w:rPr>
        <w:t>lio</w:t>
      </w:r>
      <w:proofErr w:type="spellEnd"/>
      <w:r w:rsidR="00CB7DFC" w:rsidRPr="00863EAB">
        <w:rPr>
          <w:sz w:val="23"/>
          <w:szCs w:val="23"/>
        </w:rPr>
        <w:t xml:space="preserve"> da Silva, representando o</w:t>
      </w:r>
      <w:r w:rsidR="00911D02" w:rsidRPr="00863EAB">
        <w:rPr>
          <w:sz w:val="23"/>
          <w:szCs w:val="23"/>
        </w:rPr>
        <w:t xml:space="preserve"> p</w:t>
      </w:r>
      <w:r w:rsidR="00CB7DFC" w:rsidRPr="00863EAB">
        <w:rPr>
          <w:sz w:val="23"/>
          <w:szCs w:val="23"/>
        </w:rPr>
        <w:t>refeito</w:t>
      </w:r>
      <w:r w:rsidR="00911D02" w:rsidRPr="00863EAB">
        <w:rPr>
          <w:sz w:val="23"/>
          <w:szCs w:val="23"/>
        </w:rPr>
        <w:t xml:space="preserve"> anfitrião</w:t>
      </w:r>
      <w:r w:rsidR="00CB7DFC" w:rsidRPr="00863EAB">
        <w:rPr>
          <w:sz w:val="23"/>
          <w:szCs w:val="23"/>
        </w:rPr>
        <w:t xml:space="preserve"> Gilson</w:t>
      </w:r>
      <w:r w:rsidR="00911D02" w:rsidRPr="00863EAB">
        <w:rPr>
          <w:sz w:val="23"/>
          <w:szCs w:val="23"/>
        </w:rPr>
        <w:t xml:space="preserve"> Wagner</w:t>
      </w:r>
      <w:r w:rsidR="00CB7DFC" w:rsidRPr="00863EAB">
        <w:rPr>
          <w:sz w:val="23"/>
          <w:szCs w:val="23"/>
        </w:rPr>
        <w:t xml:space="preserve"> Fanti</w:t>
      </w:r>
      <w:r w:rsidR="00911D02" w:rsidRPr="00863EAB">
        <w:rPr>
          <w:sz w:val="23"/>
          <w:szCs w:val="23"/>
        </w:rPr>
        <w:t>n,</w:t>
      </w:r>
      <w:r w:rsidR="00CB7DFC" w:rsidRPr="00863EAB">
        <w:rPr>
          <w:sz w:val="23"/>
          <w:szCs w:val="23"/>
        </w:rPr>
        <w:t xml:space="preserve"> e </w:t>
      </w:r>
      <w:r w:rsidR="009E258C" w:rsidRPr="00863EAB">
        <w:rPr>
          <w:sz w:val="23"/>
          <w:szCs w:val="23"/>
        </w:rPr>
        <w:t>Ney Akemaru</w:t>
      </w:r>
      <w:r w:rsidR="00CB7DFC" w:rsidRPr="00863EAB">
        <w:rPr>
          <w:sz w:val="23"/>
          <w:szCs w:val="23"/>
        </w:rPr>
        <w:t xml:space="preserve"> Ikeda</w:t>
      </w:r>
      <w:r w:rsidR="008D5FEC" w:rsidRPr="00863EAB">
        <w:rPr>
          <w:sz w:val="23"/>
          <w:szCs w:val="23"/>
        </w:rPr>
        <w:t>,</w:t>
      </w:r>
      <w:r w:rsidR="00632273" w:rsidRPr="00863EAB">
        <w:rPr>
          <w:sz w:val="23"/>
          <w:szCs w:val="23"/>
        </w:rPr>
        <w:t xml:space="preserve">secretário executivo </w:t>
      </w:r>
      <w:r w:rsidR="00F41367" w:rsidRPr="00863EAB">
        <w:rPr>
          <w:sz w:val="23"/>
          <w:szCs w:val="23"/>
        </w:rPr>
        <w:t>do CBH-RB</w:t>
      </w:r>
      <w:r w:rsidR="00D67433" w:rsidRPr="00863EAB">
        <w:rPr>
          <w:sz w:val="23"/>
          <w:szCs w:val="23"/>
        </w:rPr>
        <w:t>.</w:t>
      </w:r>
      <w:r w:rsidRPr="00863EAB">
        <w:rPr>
          <w:sz w:val="23"/>
          <w:szCs w:val="23"/>
        </w:rPr>
        <w:t xml:space="preserve"> Iniciando os trabalhos, </w:t>
      </w:r>
      <w:r w:rsidRPr="00863EAB">
        <w:rPr>
          <w:b/>
          <w:sz w:val="23"/>
          <w:szCs w:val="23"/>
        </w:rPr>
        <w:t>item 1 da pauta (Abertura),</w:t>
      </w:r>
      <w:r w:rsidRPr="00863EAB">
        <w:rPr>
          <w:sz w:val="23"/>
          <w:szCs w:val="23"/>
        </w:rPr>
        <w:t xml:space="preserve"> o </w:t>
      </w:r>
      <w:r w:rsidR="004F131B" w:rsidRPr="00863EAB">
        <w:rPr>
          <w:sz w:val="23"/>
          <w:szCs w:val="23"/>
        </w:rPr>
        <w:t xml:space="preserve">Sr. </w:t>
      </w:r>
      <w:r w:rsidRPr="00863EAB">
        <w:rPr>
          <w:sz w:val="23"/>
          <w:szCs w:val="23"/>
        </w:rPr>
        <w:t xml:space="preserve">Presidente cumprimentou a </w:t>
      </w:r>
      <w:r w:rsidR="00FA15F5" w:rsidRPr="00863EAB">
        <w:rPr>
          <w:sz w:val="23"/>
          <w:szCs w:val="23"/>
        </w:rPr>
        <w:t xml:space="preserve">todos </w:t>
      </w:r>
      <w:r w:rsidR="003810E3" w:rsidRPr="00863EAB">
        <w:rPr>
          <w:sz w:val="23"/>
          <w:szCs w:val="23"/>
        </w:rPr>
        <w:t xml:space="preserve">e </w:t>
      </w:r>
      <w:r w:rsidR="00632273" w:rsidRPr="00863EAB">
        <w:rPr>
          <w:sz w:val="23"/>
          <w:szCs w:val="23"/>
        </w:rPr>
        <w:t>desej</w:t>
      </w:r>
      <w:r w:rsidR="003810E3" w:rsidRPr="00863EAB">
        <w:rPr>
          <w:sz w:val="23"/>
          <w:szCs w:val="23"/>
        </w:rPr>
        <w:t>ou uma</w:t>
      </w:r>
      <w:r w:rsidR="00632273" w:rsidRPr="00863EAB">
        <w:rPr>
          <w:sz w:val="23"/>
          <w:szCs w:val="23"/>
        </w:rPr>
        <w:t xml:space="preserve"> boa reunião a</w:t>
      </w:r>
      <w:r w:rsidR="00351459" w:rsidRPr="00863EAB">
        <w:rPr>
          <w:sz w:val="23"/>
          <w:szCs w:val="23"/>
        </w:rPr>
        <w:t>os</w:t>
      </w:r>
      <w:r w:rsidR="00632273" w:rsidRPr="00863EAB">
        <w:rPr>
          <w:sz w:val="23"/>
          <w:szCs w:val="23"/>
        </w:rPr>
        <w:t xml:space="preserve"> participantes</w:t>
      </w:r>
      <w:r w:rsidR="00C26008" w:rsidRPr="00863EAB">
        <w:rPr>
          <w:sz w:val="23"/>
          <w:szCs w:val="23"/>
        </w:rPr>
        <w:t xml:space="preserve">, </w:t>
      </w:r>
      <w:r w:rsidR="001D01BE" w:rsidRPr="00863EAB">
        <w:rPr>
          <w:sz w:val="23"/>
          <w:szCs w:val="23"/>
        </w:rPr>
        <w:t xml:space="preserve">declarou aberto o evento e </w:t>
      </w:r>
      <w:r w:rsidR="00F41367" w:rsidRPr="00863EAB">
        <w:rPr>
          <w:sz w:val="23"/>
          <w:szCs w:val="23"/>
        </w:rPr>
        <w:t>procedeu à</w:t>
      </w:r>
      <w:r w:rsidR="00F14EBD">
        <w:rPr>
          <w:sz w:val="23"/>
          <w:szCs w:val="23"/>
        </w:rPr>
        <w:t xml:space="preserve"> </w:t>
      </w:r>
      <w:r w:rsidR="001D01BE" w:rsidRPr="00863EAB">
        <w:rPr>
          <w:sz w:val="23"/>
          <w:szCs w:val="23"/>
        </w:rPr>
        <w:t>leitura da O</w:t>
      </w:r>
      <w:r w:rsidR="009A09D2" w:rsidRPr="00863EAB">
        <w:rPr>
          <w:sz w:val="23"/>
          <w:szCs w:val="23"/>
        </w:rPr>
        <w:t xml:space="preserve">rdem do </w:t>
      </w:r>
      <w:r w:rsidR="001D01BE" w:rsidRPr="00863EAB">
        <w:rPr>
          <w:sz w:val="23"/>
          <w:szCs w:val="23"/>
        </w:rPr>
        <w:t>D</w:t>
      </w:r>
      <w:r w:rsidR="009A09D2" w:rsidRPr="00863EAB">
        <w:rPr>
          <w:sz w:val="23"/>
          <w:szCs w:val="23"/>
        </w:rPr>
        <w:t>ia</w:t>
      </w:r>
      <w:r w:rsidR="00626185" w:rsidRPr="00863EAB">
        <w:rPr>
          <w:sz w:val="23"/>
          <w:szCs w:val="23"/>
        </w:rPr>
        <w:t>.</w:t>
      </w:r>
      <w:r w:rsidR="00DF3A16" w:rsidRPr="00863EAB">
        <w:rPr>
          <w:sz w:val="23"/>
          <w:szCs w:val="23"/>
        </w:rPr>
        <w:t xml:space="preserve"> Em seguida</w:t>
      </w:r>
      <w:r w:rsidR="00C26008" w:rsidRPr="00863EAB">
        <w:rPr>
          <w:sz w:val="23"/>
          <w:szCs w:val="23"/>
        </w:rPr>
        <w:t>,</w:t>
      </w:r>
      <w:r w:rsidR="00F14EBD">
        <w:rPr>
          <w:sz w:val="23"/>
          <w:szCs w:val="23"/>
        </w:rPr>
        <w:t xml:space="preserve"> </w:t>
      </w:r>
      <w:r w:rsidR="00CB7DFC" w:rsidRPr="00863EAB">
        <w:rPr>
          <w:sz w:val="23"/>
          <w:szCs w:val="23"/>
        </w:rPr>
        <w:t>pass</w:t>
      </w:r>
      <w:r w:rsidR="00C26008" w:rsidRPr="00863EAB">
        <w:rPr>
          <w:sz w:val="23"/>
          <w:szCs w:val="23"/>
        </w:rPr>
        <w:t xml:space="preserve">ando para </w:t>
      </w:r>
      <w:r w:rsidR="00D45C1A" w:rsidRPr="00863EAB">
        <w:rPr>
          <w:sz w:val="23"/>
          <w:szCs w:val="23"/>
        </w:rPr>
        <w:t>o</w:t>
      </w:r>
      <w:r w:rsidR="005704F2">
        <w:rPr>
          <w:sz w:val="23"/>
          <w:szCs w:val="23"/>
        </w:rPr>
        <w:t xml:space="preserve"> </w:t>
      </w:r>
      <w:r w:rsidRPr="00863EAB">
        <w:rPr>
          <w:b/>
          <w:sz w:val="23"/>
          <w:szCs w:val="23"/>
        </w:rPr>
        <w:t xml:space="preserve">item </w:t>
      </w:r>
      <w:proofErr w:type="gramStart"/>
      <w:r w:rsidRPr="00863EAB">
        <w:rPr>
          <w:b/>
          <w:sz w:val="23"/>
          <w:szCs w:val="23"/>
        </w:rPr>
        <w:t>2</w:t>
      </w:r>
      <w:proofErr w:type="gramEnd"/>
      <w:r w:rsidRPr="00863EAB">
        <w:rPr>
          <w:b/>
          <w:sz w:val="23"/>
          <w:szCs w:val="23"/>
        </w:rPr>
        <w:t xml:space="preserve"> da pauta</w:t>
      </w:r>
      <w:r w:rsidR="004F131B" w:rsidRPr="00863EAB">
        <w:rPr>
          <w:b/>
          <w:sz w:val="23"/>
          <w:szCs w:val="23"/>
        </w:rPr>
        <w:t>(</w:t>
      </w:r>
      <w:r w:rsidRPr="00863EAB">
        <w:rPr>
          <w:b/>
          <w:sz w:val="23"/>
          <w:szCs w:val="23"/>
        </w:rPr>
        <w:t>Informes Gerais da Secretaria Executiva</w:t>
      </w:r>
      <w:r w:rsidR="004F131B" w:rsidRPr="00863EAB">
        <w:rPr>
          <w:b/>
          <w:sz w:val="23"/>
          <w:szCs w:val="23"/>
        </w:rPr>
        <w:t>)</w:t>
      </w:r>
      <w:r w:rsidRPr="00863EAB">
        <w:rPr>
          <w:b/>
          <w:sz w:val="23"/>
          <w:szCs w:val="23"/>
        </w:rPr>
        <w:t>,</w:t>
      </w:r>
      <w:r w:rsidR="00DF3A16" w:rsidRPr="00863EAB">
        <w:rPr>
          <w:sz w:val="23"/>
          <w:szCs w:val="23"/>
        </w:rPr>
        <w:t xml:space="preserve"> o Sr. Secretário enumerou os documentos que foram remetidos antecipadamente</w:t>
      </w:r>
      <w:r w:rsidR="0097334C" w:rsidRPr="00863EAB">
        <w:rPr>
          <w:sz w:val="23"/>
          <w:szCs w:val="23"/>
        </w:rPr>
        <w:t>, via Correios,</w:t>
      </w:r>
      <w:r w:rsidR="00DF3A16" w:rsidRPr="00863EAB">
        <w:rPr>
          <w:sz w:val="23"/>
          <w:szCs w:val="23"/>
        </w:rPr>
        <w:t xml:space="preserve"> pela secretaria executiva aos senhores membros, sendo eles o edital de convocação, encaminhado no dia </w:t>
      </w:r>
      <w:r w:rsidR="00EA3D0B" w:rsidRPr="00863EAB">
        <w:rPr>
          <w:sz w:val="23"/>
          <w:szCs w:val="23"/>
        </w:rPr>
        <w:t>21/02/2014</w:t>
      </w:r>
      <w:r w:rsidR="00DF3A16" w:rsidRPr="00863EAB">
        <w:rPr>
          <w:sz w:val="23"/>
          <w:szCs w:val="23"/>
        </w:rPr>
        <w:t>, e a ata da 7</w:t>
      </w:r>
      <w:r w:rsidR="00EA3D0B" w:rsidRPr="00863EAB">
        <w:rPr>
          <w:sz w:val="23"/>
          <w:szCs w:val="23"/>
        </w:rPr>
        <w:t>6</w:t>
      </w:r>
      <w:r w:rsidR="00DF3A16" w:rsidRPr="00863EAB">
        <w:rPr>
          <w:sz w:val="23"/>
          <w:szCs w:val="23"/>
        </w:rPr>
        <w:t xml:space="preserve">ª </w:t>
      </w:r>
      <w:r w:rsidR="00DE1703" w:rsidRPr="00863EAB">
        <w:rPr>
          <w:sz w:val="23"/>
          <w:szCs w:val="23"/>
        </w:rPr>
        <w:t>Assembléia</w:t>
      </w:r>
      <w:r w:rsidR="00DF3A16" w:rsidRPr="00863EAB">
        <w:rPr>
          <w:sz w:val="23"/>
          <w:szCs w:val="23"/>
        </w:rPr>
        <w:t xml:space="preserve"> Publica Ordinária, de </w:t>
      </w:r>
      <w:r w:rsidR="00EA3D0B" w:rsidRPr="00863EAB">
        <w:rPr>
          <w:sz w:val="23"/>
          <w:szCs w:val="23"/>
        </w:rPr>
        <w:t>1</w:t>
      </w:r>
      <w:r w:rsidR="00A06A9D" w:rsidRPr="00863EAB">
        <w:rPr>
          <w:sz w:val="23"/>
          <w:szCs w:val="23"/>
        </w:rPr>
        <w:t>0</w:t>
      </w:r>
      <w:r w:rsidR="00EA3D0B" w:rsidRPr="00863EAB">
        <w:rPr>
          <w:sz w:val="23"/>
          <w:szCs w:val="23"/>
        </w:rPr>
        <w:t>/12/2013</w:t>
      </w:r>
      <w:r w:rsidR="00C26008" w:rsidRPr="00863EAB">
        <w:rPr>
          <w:sz w:val="23"/>
          <w:szCs w:val="23"/>
        </w:rPr>
        <w:t>. Noticiou também sobre</w:t>
      </w:r>
      <w:r w:rsidR="00CB7DFC" w:rsidRPr="00863EAB">
        <w:rPr>
          <w:sz w:val="23"/>
          <w:szCs w:val="23"/>
        </w:rPr>
        <w:t xml:space="preserve"> os documentos recebidos na secretaria</w:t>
      </w:r>
      <w:r w:rsidR="004135B6" w:rsidRPr="00863EAB">
        <w:rPr>
          <w:sz w:val="23"/>
          <w:szCs w:val="23"/>
        </w:rPr>
        <w:t>, quais sejam</w:t>
      </w:r>
      <w:r w:rsidR="00CB7DFC" w:rsidRPr="00863EAB">
        <w:rPr>
          <w:sz w:val="23"/>
          <w:szCs w:val="23"/>
        </w:rPr>
        <w:t xml:space="preserve">: </w:t>
      </w:r>
      <w:r w:rsidR="008B4BAB" w:rsidRPr="00863EAB">
        <w:rPr>
          <w:sz w:val="23"/>
          <w:szCs w:val="23"/>
        </w:rPr>
        <w:t>1</w:t>
      </w:r>
      <w:r w:rsidR="004135B6" w:rsidRPr="00863EAB">
        <w:rPr>
          <w:sz w:val="23"/>
          <w:szCs w:val="23"/>
        </w:rPr>
        <w:t>)</w:t>
      </w:r>
      <w:r w:rsidR="008B4BAB" w:rsidRPr="00863EAB">
        <w:rPr>
          <w:sz w:val="23"/>
          <w:szCs w:val="23"/>
        </w:rPr>
        <w:t xml:space="preserve"> Expediente d</w:t>
      </w:r>
      <w:r w:rsidR="00BF210C" w:rsidRPr="00863EAB">
        <w:rPr>
          <w:sz w:val="23"/>
          <w:szCs w:val="23"/>
        </w:rPr>
        <w:t>a Coordenadoria de Recursos Hídricos (</w:t>
      </w:r>
      <w:proofErr w:type="spellStart"/>
      <w:proofErr w:type="gramStart"/>
      <w:r w:rsidR="008B4BAB" w:rsidRPr="00863EAB">
        <w:rPr>
          <w:sz w:val="23"/>
          <w:szCs w:val="23"/>
        </w:rPr>
        <w:t>CRHi</w:t>
      </w:r>
      <w:proofErr w:type="spellEnd"/>
      <w:proofErr w:type="gramEnd"/>
      <w:r w:rsidR="00BF210C" w:rsidRPr="00863EAB">
        <w:rPr>
          <w:sz w:val="23"/>
          <w:szCs w:val="23"/>
        </w:rPr>
        <w:t>),</w:t>
      </w:r>
      <w:r w:rsidR="008B4BAB" w:rsidRPr="00863EAB">
        <w:rPr>
          <w:sz w:val="23"/>
          <w:szCs w:val="23"/>
        </w:rPr>
        <w:t xml:space="preserve"> do dia 20</w:t>
      </w:r>
      <w:r w:rsidR="00BF210C" w:rsidRPr="00863EAB">
        <w:rPr>
          <w:sz w:val="23"/>
          <w:szCs w:val="23"/>
        </w:rPr>
        <w:t>/01/</w:t>
      </w:r>
      <w:r w:rsidR="008B4BAB" w:rsidRPr="00863EAB">
        <w:rPr>
          <w:sz w:val="23"/>
          <w:szCs w:val="23"/>
        </w:rPr>
        <w:t>14</w:t>
      </w:r>
      <w:r w:rsidR="00BF210C" w:rsidRPr="00863EAB">
        <w:rPr>
          <w:sz w:val="23"/>
          <w:szCs w:val="23"/>
        </w:rPr>
        <w:t>,</w:t>
      </w:r>
      <w:r w:rsidR="008B4BAB" w:rsidRPr="00863EAB">
        <w:rPr>
          <w:sz w:val="23"/>
          <w:szCs w:val="23"/>
        </w:rPr>
        <w:t xml:space="preserve"> referente a avaliação do Relatório de Situação do</w:t>
      </w:r>
      <w:r w:rsidR="00BF210C" w:rsidRPr="00863EAB">
        <w:rPr>
          <w:sz w:val="23"/>
          <w:szCs w:val="23"/>
        </w:rPr>
        <w:t>s</w:t>
      </w:r>
      <w:r w:rsidR="008B4BAB" w:rsidRPr="00863EAB">
        <w:rPr>
          <w:sz w:val="23"/>
          <w:szCs w:val="23"/>
        </w:rPr>
        <w:t xml:space="preserve"> C</w:t>
      </w:r>
      <w:r w:rsidR="00FB0BC1" w:rsidRPr="00863EAB">
        <w:rPr>
          <w:sz w:val="23"/>
          <w:szCs w:val="23"/>
        </w:rPr>
        <w:t xml:space="preserve">omitês de Bacia </w:t>
      </w:r>
      <w:r w:rsidR="008B4BAB" w:rsidRPr="00863EAB">
        <w:rPr>
          <w:sz w:val="23"/>
          <w:szCs w:val="23"/>
        </w:rPr>
        <w:t>d</w:t>
      </w:r>
      <w:r w:rsidR="00FB0BC1" w:rsidRPr="00863EAB">
        <w:rPr>
          <w:sz w:val="23"/>
          <w:szCs w:val="23"/>
        </w:rPr>
        <w:t xml:space="preserve">e todo </w:t>
      </w:r>
      <w:r w:rsidR="008B4BAB" w:rsidRPr="00863EAB">
        <w:rPr>
          <w:sz w:val="23"/>
          <w:szCs w:val="23"/>
        </w:rPr>
        <w:t xml:space="preserve">o Estado, </w:t>
      </w:r>
      <w:r w:rsidR="004135B6" w:rsidRPr="00863EAB">
        <w:rPr>
          <w:sz w:val="23"/>
          <w:szCs w:val="23"/>
        </w:rPr>
        <w:t xml:space="preserve">no qual </w:t>
      </w:r>
      <w:r w:rsidR="008B4BAB" w:rsidRPr="00863EAB">
        <w:rPr>
          <w:sz w:val="23"/>
          <w:szCs w:val="23"/>
        </w:rPr>
        <w:t xml:space="preserve">o CBH-RB </w:t>
      </w:r>
      <w:r w:rsidR="004135B6" w:rsidRPr="00863EAB">
        <w:rPr>
          <w:sz w:val="23"/>
          <w:szCs w:val="23"/>
        </w:rPr>
        <w:t>ob</w:t>
      </w:r>
      <w:r w:rsidR="008B4BAB" w:rsidRPr="00863EAB">
        <w:rPr>
          <w:sz w:val="23"/>
          <w:szCs w:val="23"/>
        </w:rPr>
        <w:t>teve nota 10; 2</w:t>
      </w:r>
      <w:r w:rsidR="004135B6" w:rsidRPr="00863EAB">
        <w:rPr>
          <w:sz w:val="23"/>
          <w:szCs w:val="23"/>
        </w:rPr>
        <w:t>)</w:t>
      </w:r>
      <w:r w:rsidR="008B4BAB" w:rsidRPr="00863EAB">
        <w:rPr>
          <w:sz w:val="23"/>
          <w:szCs w:val="23"/>
        </w:rPr>
        <w:t xml:space="preserve"> Expediente d</w:t>
      </w:r>
      <w:r w:rsidR="00BF210C" w:rsidRPr="00863EAB">
        <w:rPr>
          <w:sz w:val="23"/>
          <w:szCs w:val="23"/>
        </w:rPr>
        <w:t xml:space="preserve">a </w:t>
      </w:r>
      <w:r w:rsidR="00FB0BC1" w:rsidRPr="00863EAB">
        <w:rPr>
          <w:sz w:val="23"/>
          <w:szCs w:val="23"/>
        </w:rPr>
        <w:t>Associação dos Mineradores de Areia do Vale do Ribeira e Baixada Santista (AMAVALES)</w:t>
      </w:r>
      <w:r w:rsidR="008B4BAB" w:rsidRPr="00863EAB">
        <w:rPr>
          <w:sz w:val="23"/>
          <w:szCs w:val="23"/>
        </w:rPr>
        <w:t xml:space="preserve"> parabenizando o Comitê pelo resultado alcançado na Avaliação do Relatório de Situação de 201</w:t>
      </w:r>
      <w:r w:rsidR="00FB0BC1" w:rsidRPr="00863EAB">
        <w:rPr>
          <w:sz w:val="23"/>
          <w:szCs w:val="23"/>
        </w:rPr>
        <w:t>3</w:t>
      </w:r>
      <w:r w:rsidR="008B4BAB" w:rsidRPr="00863EAB">
        <w:rPr>
          <w:sz w:val="23"/>
          <w:szCs w:val="23"/>
        </w:rPr>
        <w:t>; 3</w:t>
      </w:r>
      <w:r w:rsidR="00FB0BC1" w:rsidRPr="00863EAB">
        <w:rPr>
          <w:sz w:val="23"/>
          <w:szCs w:val="23"/>
        </w:rPr>
        <w:t>)</w:t>
      </w:r>
      <w:r w:rsidR="003C6DDC" w:rsidRPr="00863EAB">
        <w:rPr>
          <w:sz w:val="23"/>
          <w:szCs w:val="23"/>
        </w:rPr>
        <w:t xml:space="preserve"> Oficio 003/14 da Presidente da </w:t>
      </w:r>
      <w:r w:rsidR="002D2C13" w:rsidRPr="00863EAB">
        <w:rPr>
          <w:sz w:val="23"/>
          <w:szCs w:val="23"/>
        </w:rPr>
        <w:t>Câmara</w:t>
      </w:r>
      <w:r w:rsidR="003C6DDC" w:rsidRPr="00863EAB">
        <w:rPr>
          <w:sz w:val="23"/>
          <w:szCs w:val="23"/>
        </w:rPr>
        <w:t xml:space="preserve"> Municipal Dra. </w:t>
      </w:r>
      <w:r w:rsidR="005704F2" w:rsidRPr="00863EAB">
        <w:rPr>
          <w:sz w:val="23"/>
          <w:szCs w:val="23"/>
        </w:rPr>
        <w:t>Inês</w:t>
      </w:r>
      <w:r w:rsidR="005704F2">
        <w:rPr>
          <w:sz w:val="23"/>
          <w:szCs w:val="23"/>
        </w:rPr>
        <w:t xml:space="preserve"> </w:t>
      </w:r>
      <w:r w:rsidR="003C6DDC" w:rsidRPr="00863EAB">
        <w:rPr>
          <w:sz w:val="23"/>
          <w:szCs w:val="23"/>
        </w:rPr>
        <w:t xml:space="preserve">Satti O. Kawamoto, solicitando informações acerca da qualidade das águas do rio Ribeira de Iguape, decorrente do forte temporal que assolou o Município de Itaóca; </w:t>
      </w:r>
      <w:proofErr w:type="gramStart"/>
      <w:r w:rsidR="003C6DDC" w:rsidRPr="00863EAB">
        <w:rPr>
          <w:sz w:val="23"/>
          <w:szCs w:val="23"/>
        </w:rPr>
        <w:t>4</w:t>
      </w:r>
      <w:proofErr w:type="gramEnd"/>
      <w:r w:rsidR="00FB0BC1" w:rsidRPr="00863EAB">
        <w:rPr>
          <w:sz w:val="23"/>
          <w:szCs w:val="23"/>
        </w:rPr>
        <w:t>)</w:t>
      </w:r>
      <w:r w:rsidR="003C6DDC" w:rsidRPr="00863EAB">
        <w:rPr>
          <w:sz w:val="23"/>
          <w:szCs w:val="23"/>
        </w:rPr>
        <w:t xml:space="preserve"> Oficio 016/14 do Sr. Silvio </w:t>
      </w:r>
      <w:proofErr w:type="spellStart"/>
      <w:r w:rsidR="003C6DDC" w:rsidRPr="00863EAB">
        <w:rPr>
          <w:sz w:val="23"/>
          <w:szCs w:val="23"/>
        </w:rPr>
        <w:t>Leifert</w:t>
      </w:r>
      <w:proofErr w:type="spellEnd"/>
      <w:r w:rsidR="003C6DDC" w:rsidRPr="00863EAB">
        <w:rPr>
          <w:sz w:val="23"/>
          <w:szCs w:val="23"/>
        </w:rPr>
        <w:t>, superintendente de G</w:t>
      </w:r>
      <w:r w:rsidR="006722DF" w:rsidRPr="00863EAB">
        <w:rPr>
          <w:sz w:val="23"/>
          <w:szCs w:val="23"/>
        </w:rPr>
        <w:t>estão de Empreendimentos</w:t>
      </w:r>
      <w:r w:rsidR="00FB0BC1" w:rsidRPr="00863EAB">
        <w:rPr>
          <w:sz w:val="23"/>
          <w:szCs w:val="23"/>
        </w:rPr>
        <w:t xml:space="preserve"> da </w:t>
      </w:r>
      <w:r w:rsidR="006722DF" w:rsidRPr="00863EAB">
        <w:rPr>
          <w:sz w:val="23"/>
          <w:szCs w:val="23"/>
        </w:rPr>
        <w:t>Sabesp</w:t>
      </w:r>
      <w:r w:rsidR="00FB0BC1" w:rsidRPr="00863EAB">
        <w:rPr>
          <w:sz w:val="23"/>
          <w:szCs w:val="23"/>
        </w:rPr>
        <w:t>,</w:t>
      </w:r>
      <w:r w:rsidR="00F07EB8">
        <w:rPr>
          <w:sz w:val="23"/>
          <w:szCs w:val="23"/>
        </w:rPr>
        <w:t>informando sobre o</w:t>
      </w:r>
      <w:r w:rsidR="00F07EB8" w:rsidRPr="00863EAB">
        <w:rPr>
          <w:sz w:val="23"/>
          <w:szCs w:val="23"/>
        </w:rPr>
        <w:t>empreendimento do Sistema Produtor São Lourenço</w:t>
      </w:r>
      <w:r w:rsidR="00F07EB8">
        <w:rPr>
          <w:sz w:val="23"/>
          <w:szCs w:val="23"/>
        </w:rPr>
        <w:t xml:space="preserve">, tendo por objetivo atender </w:t>
      </w:r>
      <w:r w:rsidR="003C6DDC" w:rsidRPr="00863EAB">
        <w:rPr>
          <w:sz w:val="23"/>
          <w:szCs w:val="23"/>
        </w:rPr>
        <w:t>exigências da CETESB</w:t>
      </w:r>
      <w:r w:rsidR="00F07EB8">
        <w:rPr>
          <w:sz w:val="23"/>
          <w:szCs w:val="23"/>
        </w:rPr>
        <w:t xml:space="preserve">, no processo de licenciamento ambiental, quanto à </w:t>
      </w:r>
      <w:r w:rsidR="003C6DDC" w:rsidRPr="00863EAB">
        <w:rPr>
          <w:sz w:val="23"/>
          <w:szCs w:val="23"/>
        </w:rPr>
        <w:t xml:space="preserve">necessidade de informar e comprovar as tratativas com o Comitê da Bacia do Ribeira e Litoral Sul, Sorocaba </w:t>
      </w:r>
      <w:r w:rsidR="002D2C13" w:rsidRPr="00863EAB">
        <w:rPr>
          <w:sz w:val="23"/>
          <w:szCs w:val="23"/>
        </w:rPr>
        <w:t>Médio</w:t>
      </w:r>
      <w:r w:rsidR="003C6DDC" w:rsidRPr="00863EAB">
        <w:rPr>
          <w:sz w:val="23"/>
          <w:szCs w:val="23"/>
        </w:rPr>
        <w:t xml:space="preserve"> Tietê e Alto Tietê; 5</w:t>
      </w:r>
      <w:r w:rsidR="00FB0BC1" w:rsidRPr="00863EAB">
        <w:rPr>
          <w:sz w:val="23"/>
          <w:szCs w:val="23"/>
        </w:rPr>
        <w:t>)</w:t>
      </w:r>
      <w:r w:rsidR="003C6DDC" w:rsidRPr="00863EAB">
        <w:rPr>
          <w:sz w:val="23"/>
          <w:szCs w:val="23"/>
        </w:rPr>
        <w:t xml:space="preserve"> oficio 071/14 da </w:t>
      </w:r>
      <w:r w:rsidR="002D2C13" w:rsidRPr="00863EAB">
        <w:rPr>
          <w:sz w:val="23"/>
          <w:szCs w:val="23"/>
        </w:rPr>
        <w:t>Câmara</w:t>
      </w:r>
      <w:r w:rsidR="003C6DDC" w:rsidRPr="00863EAB">
        <w:rPr>
          <w:sz w:val="23"/>
          <w:szCs w:val="23"/>
        </w:rPr>
        <w:t xml:space="preserve"> Municipal de Registro</w:t>
      </w:r>
      <w:r w:rsidR="00950FCB">
        <w:rPr>
          <w:sz w:val="23"/>
          <w:szCs w:val="23"/>
        </w:rPr>
        <w:t xml:space="preserve"> encaminhando </w:t>
      </w:r>
      <w:r w:rsidR="003C6DDC" w:rsidRPr="00863EAB">
        <w:rPr>
          <w:sz w:val="23"/>
          <w:szCs w:val="23"/>
        </w:rPr>
        <w:t xml:space="preserve">moção de Aplauso n°15/2014 do Vereador Marcelo </w:t>
      </w:r>
      <w:proofErr w:type="spellStart"/>
      <w:r w:rsidR="003C6DDC" w:rsidRPr="00863EAB">
        <w:rPr>
          <w:sz w:val="23"/>
          <w:szCs w:val="23"/>
        </w:rPr>
        <w:t>C</w:t>
      </w:r>
      <w:r w:rsidR="00FB0BC1" w:rsidRPr="00863EAB">
        <w:rPr>
          <w:sz w:val="23"/>
          <w:szCs w:val="23"/>
        </w:rPr>
        <w:t>o</w:t>
      </w:r>
      <w:r w:rsidR="003C6DDC" w:rsidRPr="00863EAB">
        <w:rPr>
          <w:sz w:val="23"/>
          <w:szCs w:val="23"/>
        </w:rPr>
        <w:t>meron</w:t>
      </w:r>
      <w:proofErr w:type="spellEnd"/>
      <w:r w:rsidR="003C6DDC" w:rsidRPr="00863EAB">
        <w:rPr>
          <w:sz w:val="23"/>
          <w:szCs w:val="23"/>
        </w:rPr>
        <w:t>; 6</w:t>
      </w:r>
      <w:r w:rsidR="00FB0BC1" w:rsidRPr="00863EAB">
        <w:rPr>
          <w:sz w:val="23"/>
          <w:szCs w:val="23"/>
        </w:rPr>
        <w:t>)</w:t>
      </w:r>
      <w:r w:rsidR="003C6DDC" w:rsidRPr="00863EAB">
        <w:rPr>
          <w:sz w:val="23"/>
          <w:szCs w:val="23"/>
        </w:rPr>
        <w:t xml:space="preserve"> Oficio02/2014</w:t>
      </w:r>
      <w:r w:rsidR="00FB0BC1" w:rsidRPr="00863EAB">
        <w:rPr>
          <w:sz w:val="23"/>
          <w:szCs w:val="23"/>
        </w:rPr>
        <w:t xml:space="preserve"> da Prefeitura Municipal de Juquiá c</w:t>
      </w:r>
      <w:r w:rsidR="002D2C13" w:rsidRPr="00863EAB">
        <w:rPr>
          <w:sz w:val="23"/>
          <w:szCs w:val="23"/>
        </w:rPr>
        <w:t xml:space="preserve">onvidando </w:t>
      </w:r>
      <w:r w:rsidR="00FB0BC1" w:rsidRPr="00863EAB">
        <w:rPr>
          <w:sz w:val="23"/>
          <w:szCs w:val="23"/>
        </w:rPr>
        <w:t xml:space="preserve">para </w:t>
      </w:r>
      <w:r w:rsidR="002D2C13" w:rsidRPr="00863EAB">
        <w:rPr>
          <w:sz w:val="23"/>
          <w:szCs w:val="23"/>
        </w:rPr>
        <w:t>o</w:t>
      </w:r>
      <w:r w:rsidR="00FB0BC1" w:rsidRPr="00863EAB">
        <w:rPr>
          <w:sz w:val="23"/>
          <w:szCs w:val="23"/>
        </w:rPr>
        <w:t>seventos comemorativos</w:t>
      </w:r>
      <w:r w:rsidR="002D2C13" w:rsidRPr="00863EAB">
        <w:rPr>
          <w:sz w:val="23"/>
          <w:szCs w:val="23"/>
        </w:rPr>
        <w:t xml:space="preserve"> do Dia Mundial da Água</w:t>
      </w:r>
      <w:r w:rsidR="00FB0BC1" w:rsidRPr="00863EAB">
        <w:rPr>
          <w:sz w:val="23"/>
          <w:szCs w:val="23"/>
        </w:rPr>
        <w:t xml:space="preserve">: </w:t>
      </w:r>
      <w:r w:rsidR="002D2C13" w:rsidRPr="00863EAB">
        <w:rPr>
          <w:sz w:val="23"/>
          <w:szCs w:val="23"/>
        </w:rPr>
        <w:t>“Gincanado conhecimento” e “Passeio de barco no Rio Juquiá”; 7</w:t>
      </w:r>
      <w:r w:rsidR="00FB0BC1" w:rsidRPr="00863EAB">
        <w:rPr>
          <w:sz w:val="23"/>
          <w:szCs w:val="23"/>
        </w:rPr>
        <w:t>)</w:t>
      </w:r>
      <w:r w:rsidR="002D2C13" w:rsidRPr="00863EAB">
        <w:rPr>
          <w:sz w:val="23"/>
          <w:szCs w:val="23"/>
        </w:rPr>
        <w:t xml:space="preserve"> Expediente via correio eletrônico da Prefeitura Municipal de Itaóca, referente ao </w:t>
      </w:r>
      <w:r w:rsidR="00ED2FCA" w:rsidRPr="00863EAB">
        <w:rPr>
          <w:sz w:val="23"/>
          <w:szCs w:val="23"/>
        </w:rPr>
        <w:t>p</w:t>
      </w:r>
      <w:r w:rsidR="002D2C13" w:rsidRPr="00863EAB">
        <w:rPr>
          <w:sz w:val="23"/>
          <w:szCs w:val="23"/>
        </w:rPr>
        <w:t>rojeto</w:t>
      </w:r>
      <w:r w:rsidR="00ED2FCA" w:rsidRPr="00863EAB">
        <w:rPr>
          <w:sz w:val="23"/>
          <w:szCs w:val="23"/>
        </w:rPr>
        <w:t xml:space="preserve"> “Execução de Canal Alternativo para escoamento de águas pluviais na bacia do Rio Ribeira de Iguape para evitar enchentes”</w:t>
      </w:r>
      <w:r w:rsidR="002D2C13" w:rsidRPr="00863EAB">
        <w:rPr>
          <w:sz w:val="23"/>
          <w:szCs w:val="23"/>
        </w:rPr>
        <w:t>, solicitando a sustação do processo de contratação</w:t>
      </w:r>
      <w:r w:rsidR="00F15A40" w:rsidRPr="00863EAB">
        <w:rPr>
          <w:sz w:val="23"/>
          <w:szCs w:val="23"/>
        </w:rPr>
        <w:t>, de 2013</w:t>
      </w:r>
      <w:r w:rsidR="002D2C13" w:rsidRPr="00863EAB">
        <w:rPr>
          <w:sz w:val="23"/>
          <w:szCs w:val="23"/>
        </w:rPr>
        <w:t>, para</w:t>
      </w:r>
      <w:r w:rsidR="00ED2FCA" w:rsidRPr="00863EAB">
        <w:rPr>
          <w:sz w:val="23"/>
          <w:szCs w:val="23"/>
        </w:rPr>
        <w:t xml:space="preserve"> viabilizar</w:t>
      </w:r>
      <w:r w:rsidR="002D2C13" w:rsidRPr="00863EAB">
        <w:rPr>
          <w:sz w:val="23"/>
          <w:szCs w:val="23"/>
        </w:rPr>
        <w:t xml:space="preserve"> adequação do projeto e posterior encaminhamento ao CBH-RB</w:t>
      </w:r>
      <w:r w:rsidR="00F15A40" w:rsidRPr="00863EAB">
        <w:rPr>
          <w:sz w:val="23"/>
          <w:szCs w:val="23"/>
        </w:rPr>
        <w:t>, no processo de 2014</w:t>
      </w:r>
      <w:r w:rsidR="002D2C13" w:rsidRPr="00863EAB">
        <w:rPr>
          <w:sz w:val="23"/>
          <w:szCs w:val="23"/>
        </w:rPr>
        <w:t>,</w:t>
      </w:r>
      <w:r w:rsidR="00ED2FCA" w:rsidRPr="00863EAB">
        <w:rPr>
          <w:sz w:val="23"/>
          <w:szCs w:val="23"/>
        </w:rPr>
        <w:t>em razão do evento desastroso ocorrido em fevereiro</w:t>
      </w:r>
      <w:r w:rsidR="00F15A40" w:rsidRPr="00863EAB">
        <w:rPr>
          <w:sz w:val="23"/>
          <w:szCs w:val="23"/>
        </w:rPr>
        <w:t xml:space="preserve"> exigindo novos estudos</w:t>
      </w:r>
      <w:r w:rsidR="00ED2FCA" w:rsidRPr="00863EAB">
        <w:rPr>
          <w:sz w:val="23"/>
          <w:szCs w:val="23"/>
        </w:rPr>
        <w:t>.</w:t>
      </w:r>
      <w:r w:rsidR="00514046" w:rsidRPr="00863EAB">
        <w:rPr>
          <w:sz w:val="23"/>
          <w:szCs w:val="23"/>
        </w:rPr>
        <w:t xml:space="preserve"> Na oportunidade</w:t>
      </w:r>
      <w:r w:rsidR="00ED2FCA" w:rsidRPr="00863EAB">
        <w:rPr>
          <w:sz w:val="23"/>
          <w:szCs w:val="23"/>
        </w:rPr>
        <w:t xml:space="preserve">, </w:t>
      </w:r>
      <w:r w:rsidR="006722DF" w:rsidRPr="00863EAB">
        <w:rPr>
          <w:sz w:val="23"/>
          <w:szCs w:val="23"/>
        </w:rPr>
        <w:t xml:space="preserve">o </w:t>
      </w:r>
      <w:proofErr w:type="gramStart"/>
      <w:r w:rsidR="006722DF" w:rsidRPr="00863EAB">
        <w:rPr>
          <w:sz w:val="23"/>
          <w:szCs w:val="23"/>
        </w:rPr>
        <w:t>Sr.</w:t>
      </w:r>
      <w:proofErr w:type="gramEnd"/>
      <w:r w:rsidR="006722DF" w:rsidRPr="00863EAB">
        <w:rPr>
          <w:sz w:val="23"/>
          <w:szCs w:val="23"/>
        </w:rPr>
        <w:t xml:space="preserve"> Secretário passou a palavra</w:t>
      </w:r>
      <w:r w:rsidR="002D2C13" w:rsidRPr="00863EAB">
        <w:rPr>
          <w:sz w:val="23"/>
          <w:szCs w:val="23"/>
        </w:rPr>
        <w:t xml:space="preserve"> ao S</w:t>
      </w:r>
      <w:r w:rsidR="00A91734" w:rsidRPr="00863EAB">
        <w:rPr>
          <w:sz w:val="23"/>
          <w:szCs w:val="23"/>
        </w:rPr>
        <w:t>r</w:t>
      </w:r>
      <w:r w:rsidR="002D2C13" w:rsidRPr="00863EAB">
        <w:rPr>
          <w:sz w:val="23"/>
          <w:szCs w:val="23"/>
        </w:rPr>
        <w:t>. João Batista</w:t>
      </w:r>
      <w:r w:rsidR="00514046" w:rsidRPr="00863EAB">
        <w:rPr>
          <w:sz w:val="23"/>
          <w:szCs w:val="23"/>
        </w:rPr>
        <w:t xml:space="preserve"> Belizário, Chefe de Gabinete</w:t>
      </w:r>
      <w:r w:rsidR="002D2C13" w:rsidRPr="00863EAB">
        <w:rPr>
          <w:sz w:val="23"/>
          <w:szCs w:val="23"/>
        </w:rPr>
        <w:t xml:space="preserve"> da Prefeitura Municipal de Itaóca</w:t>
      </w:r>
      <w:r w:rsidR="00514046" w:rsidRPr="00863EAB">
        <w:rPr>
          <w:sz w:val="23"/>
          <w:szCs w:val="23"/>
        </w:rPr>
        <w:t>,</w:t>
      </w:r>
      <w:r w:rsidR="002D2C13" w:rsidRPr="00863EAB">
        <w:rPr>
          <w:sz w:val="23"/>
          <w:szCs w:val="23"/>
        </w:rPr>
        <w:t xml:space="preserve"> que relatou a ocorrência </w:t>
      </w:r>
      <w:r w:rsidR="00514046" w:rsidRPr="00863EAB">
        <w:rPr>
          <w:sz w:val="23"/>
          <w:szCs w:val="23"/>
        </w:rPr>
        <w:t xml:space="preserve">apresentando registros fotográficos </w:t>
      </w:r>
      <w:r w:rsidR="002D2C13" w:rsidRPr="00863EAB">
        <w:rPr>
          <w:sz w:val="23"/>
          <w:szCs w:val="23"/>
        </w:rPr>
        <w:t>do evento</w:t>
      </w:r>
      <w:r w:rsidR="005959EC" w:rsidRPr="00863EAB">
        <w:rPr>
          <w:sz w:val="23"/>
          <w:szCs w:val="23"/>
        </w:rPr>
        <w:t xml:space="preserve"> para justificar os propósitos</w:t>
      </w:r>
      <w:r w:rsidR="00950FCB">
        <w:rPr>
          <w:sz w:val="23"/>
          <w:szCs w:val="23"/>
        </w:rPr>
        <w:t xml:space="preserve"> de alteração do projeto</w:t>
      </w:r>
      <w:r w:rsidR="002D2C13" w:rsidRPr="00863EAB">
        <w:rPr>
          <w:sz w:val="23"/>
          <w:szCs w:val="23"/>
        </w:rPr>
        <w:t xml:space="preserve">. </w:t>
      </w:r>
      <w:r w:rsidR="0015781E" w:rsidRPr="00863EAB">
        <w:rPr>
          <w:sz w:val="23"/>
          <w:szCs w:val="23"/>
        </w:rPr>
        <w:t xml:space="preserve">O </w:t>
      </w:r>
      <w:proofErr w:type="gramStart"/>
      <w:r w:rsidR="005704F2" w:rsidRPr="00863EAB">
        <w:rPr>
          <w:sz w:val="23"/>
          <w:szCs w:val="23"/>
        </w:rPr>
        <w:t>Sr.</w:t>
      </w:r>
      <w:proofErr w:type="gramEnd"/>
      <w:r w:rsidR="0015781E" w:rsidRPr="00863EAB">
        <w:rPr>
          <w:sz w:val="23"/>
          <w:szCs w:val="23"/>
        </w:rPr>
        <w:t xml:space="preserve"> Secretário convidou na sequência o prof. Arlei</w:t>
      </w:r>
      <w:r w:rsidR="00950FCB">
        <w:rPr>
          <w:sz w:val="23"/>
          <w:szCs w:val="23"/>
        </w:rPr>
        <w:t xml:space="preserve"> Macedo</w:t>
      </w:r>
      <w:r w:rsidR="0015781E" w:rsidRPr="00863EAB">
        <w:rPr>
          <w:sz w:val="23"/>
          <w:szCs w:val="23"/>
        </w:rPr>
        <w:t xml:space="preserve">, que, na qualidade de coordenador dos </w:t>
      </w:r>
      <w:r w:rsidR="002700E3" w:rsidRPr="00863EAB">
        <w:rPr>
          <w:sz w:val="23"/>
          <w:szCs w:val="23"/>
        </w:rPr>
        <w:t xml:space="preserve">empreendimentos, explicou que os </w:t>
      </w:r>
      <w:r w:rsidR="004927FB" w:rsidRPr="00863EAB">
        <w:rPr>
          <w:sz w:val="23"/>
          <w:szCs w:val="23"/>
        </w:rPr>
        <w:t>projetos</w:t>
      </w:r>
      <w:r w:rsidR="002700E3" w:rsidRPr="00863EAB">
        <w:rPr>
          <w:sz w:val="23"/>
          <w:szCs w:val="23"/>
        </w:rPr>
        <w:t xml:space="preserve"> denominados</w:t>
      </w:r>
      <w:r w:rsidR="004927FB" w:rsidRPr="00863EAB">
        <w:rPr>
          <w:sz w:val="23"/>
          <w:szCs w:val="23"/>
        </w:rPr>
        <w:t xml:space="preserve"> “</w:t>
      </w:r>
      <w:r w:rsidR="00E67F93" w:rsidRPr="00863EAB">
        <w:rPr>
          <w:sz w:val="23"/>
          <w:szCs w:val="23"/>
        </w:rPr>
        <w:t>Apoio aos municípios da UGRHI-11 para Planos Preventivos de Defesa Civil - fase III”, “Sistema de Informações, Relatório de Situação da UGRHI-11” e “Uso de SIG para Estudo e Mitigação de Riscos Naturais e Tecnológicos”</w:t>
      </w:r>
      <w:r w:rsidR="002700E3" w:rsidRPr="00863EAB">
        <w:rPr>
          <w:sz w:val="23"/>
          <w:szCs w:val="23"/>
        </w:rPr>
        <w:t xml:space="preserve"> não têm condições de prosseguir em razão de problemas de ordem administrativa do tomador do financiamento, a </w:t>
      </w:r>
      <w:r w:rsidR="004927FB" w:rsidRPr="00863EAB">
        <w:rPr>
          <w:sz w:val="23"/>
          <w:szCs w:val="23"/>
        </w:rPr>
        <w:t>Fundação de Estudos e Pesquisas Aquáticas (FUNDESPA)</w:t>
      </w:r>
      <w:r w:rsidR="0015781E" w:rsidRPr="00863EAB">
        <w:rPr>
          <w:sz w:val="23"/>
          <w:szCs w:val="23"/>
        </w:rPr>
        <w:t>,</w:t>
      </w:r>
      <w:r w:rsidR="005959EC" w:rsidRPr="00863EAB">
        <w:rPr>
          <w:sz w:val="23"/>
          <w:szCs w:val="23"/>
        </w:rPr>
        <w:t>e propôs a sua substituição pela associação AMAVALES, que já teria acenado favoravelmente</w:t>
      </w:r>
      <w:r w:rsidR="00950FCB">
        <w:rPr>
          <w:sz w:val="23"/>
          <w:szCs w:val="23"/>
        </w:rPr>
        <w:t>, e o plenário não apresentou qualquer objeção</w:t>
      </w:r>
      <w:r w:rsidR="005959EC" w:rsidRPr="00863EAB">
        <w:rPr>
          <w:sz w:val="23"/>
          <w:szCs w:val="23"/>
        </w:rPr>
        <w:t>.</w:t>
      </w:r>
      <w:r w:rsidR="00A4118F" w:rsidRPr="00863EAB">
        <w:rPr>
          <w:sz w:val="23"/>
          <w:szCs w:val="23"/>
        </w:rPr>
        <w:t>Dando continuidade</w:t>
      </w:r>
      <w:r w:rsidR="003F1E08">
        <w:rPr>
          <w:sz w:val="23"/>
          <w:szCs w:val="23"/>
        </w:rPr>
        <w:t>,</w:t>
      </w:r>
      <w:r w:rsidR="00A4118F" w:rsidRPr="00863EAB">
        <w:rPr>
          <w:sz w:val="23"/>
          <w:szCs w:val="23"/>
        </w:rPr>
        <w:t xml:space="preserve"> o Sr. Secretário </w:t>
      </w:r>
      <w:r w:rsidR="00DF3A16" w:rsidRPr="00863EAB">
        <w:rPr>
          <w:sz w:val="23"/>
          <w:szCs w:val="23"/>
        </w:rPr>
        <w:t>informou</w:t>
      </w:r>
      <w:r w:rsidR="0064032B" w:rsidRPr="00863EAB">
        <w:rPr>
          <w:sz w:val="23"/>
          <w:szCs w:val="23"/>
        </w:rPr>
        <w:t xml:space="preserve"> sobre </w:t>
      </w:r>
      <w:r w:rsidR="00D67959" w:rsidRPr="00863EAB">
        <w:rPr>
          <w:sz w:val="23"/>
          <w:szCs w:val="23"/>
        </w:rPr>
        <w:t xml:space="preserve">a participação dos membros do </w:t>
      </w:r>
      <w:r w:rsidR="0064032B" w:rsidRPr="00863EAB">
        <w:rPr>
          <w:sz w:val="23"/>
          <w:szCs w:val="23"/>
        </w:rPr>
        <w:t>CBH-RB</w:t>
      </w:r>
      <w:r w:rsidR="00A32EFE">
        <w:rPr>
          <w:sz w:val="23"/>
          <w:szCs w:val="23"/>
        </w:rPr>
        <w:t xml:space="preserve"> </w:t>
      </w:r>
      <w:r w:rsidR="00A32EFE">
        <w:rPr>
          <w:sz w:val="23"/>
          <w:szCs w:val="23"/>
        </w:rPr>
        <w:lastRenderedPageBreak/>
        <w:t>nos seguintes eventos: a)</w:t>
      </w:r>
      <w:r w:rsidR="00A91734" w:rsidRPr="00863EAB">
        <w:rPr>
          <w:sz w:val="23"/>
          <w:szCs w:val="23"/>
        </w:rPr>
        <w:t xml:space="preserve">Oficina de acompanhamento dos compromissos e demandas do </w:t>
      </w:r>
      <w:r w:rsidR="0064032B" w:rsidRPr="00863EAB">
        <w:rPr>
          <w:sz w:val="23"/>
          <w:szCs w:val="23"/>
        </w:rPr>
        <w:t>Plano Estadual de Recursos Hídricos (</w:t>
      </w:r>
      <w:r w:rsidR="00A91734" w:rsidRPr="00863EAB">
        <w:rPr>
          <w:sz w:val="23"/>
          <w:szCs w:val="23"/>
        </w:rPr>
        <w:t>PERH</w:t>
      </w:r>
      <w:r w:rsidR="0064032B" w:rsidRPr="00863EAB">
        <w:rPr>
          <w:sz w:val="23"/>
          <w:szCs w:val="23"/>
        </w:rPr>
        <w:t xml:space="preserve">) relacionadas à </w:t>
      </w:r>
      <w:r w:rsidR="00A91734" w:rsidRPr="00863EAB">
        <w:rPr>
          <w:sz w:val="23"/>
          <w:szCs w:val="23"/>
        </w:rPr>
        <w:t>Vertente Litorânea</w:t>
      </w:r>
      <w:r w:rsidR="00A32EFE">
        <w:rPr>
          <w:sz w:val="23"/>
          <w:szCs w:val="23"/>
        </w:rPr>
        <w:t xml:space="preserve">; b) </w:t>
      </w:r>
      <w:r w:rsidR="00A91734" w:rsidRPr="00863EAB">
        <w:rPr>
          <w:sz w:val="23"/>
          <w:szCs w:val="23"/>
        </w:rPr>
        <w:t xml:space="preserve">Conferencia Intermunicipal de </w:t>
      </w:r>
      <w:r w:rsidR="0064032B" w:rsidRPr="00863EAB">
        <w:rPr>
          <w:sz w:val="23"/>
          <w:szCs w:val="23"/>
        </w:rPr>
        <w:t xml:space="preserve">Proteção </w:t>
      </w:r>
      <w:r w:rsidR="00A91734" w:rsidRPr="00863EAB">
        <w:rPr>
          <w:sz w:val="23"/>
          <w:szCs w:val="23"/>
        </w:rPr>
        <w:t>e Defesa Civil de Eldorad</w:t>
      </w:r>
      <w:r w:rsidR="00D07E66" w:rsidRPr="00863EAB">
        <w:rPr>
          <w:sz w:val="23"/>
          <w:szCs w:val="23"/>
        </w:rPr>
        <w:t xml:space="preserve">o </w:t>
      </w:r>
      <w:r w:rsidR="0064032B" w:rsidRPr="00863EAB">
        <w:rPr>
          <w:sz w:val="23"/>
          <w:szCs w:val="23"/>
        </w:rPr>
        <w:t>(</w:t>
      </w:r>
      <w:r w:rsidR="00D07E66" w:rsidRPr="00863EAB">
        <w:rPr>
          <w:sz w:val="23"/>
          <w:szCs w:val="23"/>
        </w:rPr>
        <w:t>1ªCIPDC</w:t>
      </w:r>
      <w:r w:rsidR="0064032B" w:rsidRPr="00863EAB">
        <w:rPr>
          <w:sz w:val="23"/>
          <w:szCs w:val="23"/>
        </w:rPr>
        <w:t>)</w:t>
      </w:r>
      <w:r w:rsidR="00A32EFE">
        <w:rPr>
          <w:sz w:val="23"/>
          <w:szCs w:val="23"/>
        </w:rPr>
        <w:t>;</w:t>
      </w:r>
      <w:r w:rsidR="00D07E66" w:rsidRPr="00863EAB">
        <w:rPr>
          <w:sz w:val="23"/>
          <w:szCs w:val="23"/>
        </w:rPr>
        <w:t xml:space="preserve"> e</w:t>
      </w:r>
      <w:r w:rsidR="00A32EFE">
        <w:rPr>
          <w:sz w:val="23"/>
          <w:szCs w:val="23"/>
        </w:rPr>
        <w:t xml:space="preserve"> c) </w:t>
      </w:r>
      <w:r w:rsidR="00D07E66" w:rsidRPr="00863EAB">
        <w:rPr>
          <w:sz w:val="23"/>
          <w:szCs w:val="23"/>
        </w:rPr>
        <w:t>três</w:t>
      </w:r>
      <w:r w:rsidR="00A91734" w:rsidRPr="00863EAB">
        <w:rPr>
          <w:sz w:val="23"/>
          <w:szCs w:val="23"/>
        </w:rPr>
        <w:t xml:space="preserve"> reuniões</w:t>
      </w:r>
      <w:r w:rsidR="00775C12" w:rsidRPr="00863EAB">
        <w:rPr>
          <w:sz w:val="23"/>
          <w:szCs w:val="23"/>
        </w:rPr>
        <w:t>, entre dezembro/2013 e fevereiro/2014,</w:t>
      </w:r>
      <w:r w:rsidR="008631F6" w:rsidRPr="00863EAB">
        <w:rPr>
          <w:sz w:val="23"/>
          <w:szCs w:val="23"/>
        </w:rPr>
        <w:t xml:space="preserve">para tratar de questões relacionadas a </w:t>
      </w:r>
      <w:r w:rsidR="00775C12" w:rsidRPr="00863EAB">
        <w:rPr>
          <w:sz w:val="23"/>
          <w:szCs w:val="23"/>
        </w:rPr>
        <w:t>procedimentos, limites e condicionantes para a cobrança dos usuários urbanos e industriais, objeto d</w:t>
      </w:r>
      <w:r w:rsidR="00A91734" w:rsidRPr="00863EAB">
        <w:rPr>
          <w:sz w:val="23"/>
          <w:szCs w:val="23"/>
        </w:rPr>
        <w:t xml:space="preserve">a Minuta de Deliberação </w:t>
      </w:r>
      <w:r w:rsidR="00775C12" w:rsidRPr="00863EAB">
        <w:rPr>
          <w:sz w:val="23"/>
          <w:szCs w:val="23"/>
        </w:rPr>
        <w:t>do Conselho Estadual de Recursos Hídricos (</w:t>
      </w:r>
      <w:r w:rsidR="00A91734" w:rsidRPr="00863EAB">
        <w:rPr>
          <w:sz w:val="23"/>
          <w:szCs w:val="23"/>
        </w:rPr>
        <w:t>CRH</w:t>
      </w:r>
      <w:r w:rsidR="00775C12" w:rsidRPr="00863EAB">
        <w:rPr>
          <w:sz w:val="23"/>
          <w:szCs w:val="23"/>
        </w:rPr>
        <w:t xml:space="preserve">), inclusive para propor redação alternativa da minuta com o objetivo de </w:t>
      </w:r>
      <w:r w:rsidR="00D07E66" w:rsidRPr="00863EAB">
        <w:rPr>
          <w:sz w:val="23"/>
          <w:szCs w:val="23"/>
        </w:rPr>
        <w:t>resgata</w:t>
      </w:r>
      <w:r w:rsidR="00775C12" w:rsidRPr="00863EAB">
        <w:rPr>
          <w:sz w:val="23"/>
          <w:szCs w:val="23"/>
        </w:rPr>
        <w:t>r</w:t>
      </w:r>
      <w:r w:rsidR="00D07E66" w:rsidRPr="00863EAB">
        <w:rPr>
          <w:sz w:val="23"/>
          <w:szCs w:val="23"/>
        </w:rPr>
        <w:t xml:space="preserve"> a autonomia/independência e consolida</w:t>
      </w:r>
      <w:r w:rsidR="00775C12" w:rsidRPr="00863EAB">
        <w:rPr>
          <w:sz w:val="23"/>
          <w:szCs w:val="23"/>
        </w:rPr>
        <w:t>r,</w:t>
      </w:r>
      <w:r w:rsidR="00D07E66" w:rsidRPr="00863EAB">
        <w:rPr>
          <w:sz w:val="23"/>
          <w:szCs w:val="23"/>
        </w:rPr>
        <w:t xml:space="preserve"> dessa forma</w:t>
      </w:r>
      <w:r w:rsidR="00775C12" w:rsidRPr="00863EAB">
        <w:rPr>
          <w:sz w:val="23"/>
          <w:szCs w:val="23"/>
        </w:rPr>
        <w:t>,</w:t>
      </w:r>
      <w:r w:rsidR="00D07E66" w:rsidRPr="00863EAB">
        <w:rPr>
          <w:sz w:val="23"/>
          <w:szCs w:val="23"/>
        </w:rPr>
        <w:t xml:space="preserve"> a gestão descentralizada dos </w:t>
      </w:r>
      <w:proofErr w:type="spellStart"/>
      <w:r w:rsidR="00D07E66" w:rsidRPr="00863EAB">
        <w:rPr>
          <w:sz w:val="23"/>
          <w:szCs w:val="23"/>
        </w:rPr>
        <w:t>CBHs</w:t>
      </w:r>
      <w:proofErr w:type="spellEnd"/>
      <w:r w:rsidR="00D07E66" w:rsidRPr="00863EAB">
        <w:rPr>
          <w:sz w:val="23"/>
          <w:szCs w:val="23"/>
        </w:rPr>
        <w:t xml:space="preserve">. </w:t>
      </w:r>
      <w:r w:rsidR="00775C12" w:rsidRPr="00863EAB">
        <w:rPr>
          <w:sz w:val="23"/>
          <w:szCs w:val="23"/>
        </w:rPr>
        <w:t>Informou que o</w:t>
      </w:r>
      <w:r w:rsidR="00D07E66" w:rsidRPr="00863EAB">
        <w:rPr>
          <w:sz w:val="23"/>
          <w:szCs w:val="23"/>
        </w:rPr>
        <w:t xml:space="preserve"> texto alternativo deverá ser objeto de </w:t>
      </w:r>
      <w:r w:rsidR="00775C12" w:rsidRPr="00863EAB">
        <w:rPr>
          <w:sz w:val="23"/>
          <w:szCs w:val="23"/>
        </w:rPr>
        <w:t xml:space="preserve">apresentação </w:t>
      </w:r>
      <w:r w:rsidR="00D07E66" w:rsidRPr="00863EAB">
        <w:rPr>
          <w:sz w:val="23"/>
          <w:szCs w:val="23"/>
        </w:rPr>
        <w:t>na próxima reunião do CBH-RB.</w:t>
      </w:r>
      <w:r w:rsidR="00A06A9D" w:rsidRPr="00863EAB">
        <w:rPr>
          <w:sz w:val="23"/>
          <w:szCs w:val="23"/>
        </w:rPr>
        <w:t xml:space="preserve"> Em seguida</w:t>
      </w:r>
      <w:r w:rsidR="00775C12" w:rsidRPr="00863EAB">
        <w:rPr>
          <w:sz w:val="23"/>
          <w:szCs w:val="23"/>
        </w:rPr>
        <w:t>,</w:t>
      </w:r>
      <w:r w:rsidR="00F14EBD">
        <w:rPr>
          <w:sz w:val="23"/>
          <w:szCs w:val="23"/>
        </w:rPr>
        <w:t xml:space="preserve"> </w:t>
      </w:r>
      <w:r w:rsidR="00692F31" w:rsidRPr="00863EAB">
        <w:rPr>
          <w:sz w:val="23"/>
          <w:szCs w:val="23"/>
        </w:rPr>
        <w:t xml:space="preserve">antecipando o assunto do </w:t>
      </w:r>
      <w:r w:rsidR="00692F31" w:rsidRPr="00863EAB">
        <w:rPr>
          <w:b/>
          <w:sz w:val="23"/>
          <w:szCs w:val="23"/>
        </w:rPr>
        <w:t xml:space="preserve">item </w:t>
      </w:r>
      <w:proofErr w:type="gramStart"/>
      <w:r w:rsidR="00692F31" w:rsidRPr="00863EAB">
        <w:rPr>
          <w:b/>
          <w:sz w:val="23"/>
          <w:szCs w:val="23"/>
        </w:rPr>
        <w:t>8</w:t>
      </w:r>
      <w:proofErr w:type="gramEnd"/>
      <w:r w:rsidR="00692F31" w:rsidRPr="00863EAB">
        <w:rPr>
          <w:b/>
          <w:sz w:val="23"/>
          <w:szCs w:val="23"/>
        </w:rPr>
        <w:t xml:space="preserve"> da pauta (“Informes sobre a Semana da Água”)</w:t>
      </w:r>
      <w:r w:rsidR="00692F31" w:rsidRPr="00863EAB">
        <w:rPr>
          <w:sz w:val="23"/>
          <w:szCs w:val="23"/>
        </w:rPr>
        <w:t xml:space="preserve">, </w:t>
      </w:r>
      <w:r w:rsidR="00A06A9D" w:rsidRPr="00863EAB">
        <w:rPr>
          <w:sz w:val="23"/>
          <w:szCs w:val="23"/>
        </w:rPr>
        <w:t xml:space="preserve">o Sr. Secretário passou a palavra </w:t>
      </w:r>
      <w:r w:rsidR="00775C12" w:rsidRPr="00863EAB">
        <w:rPr>
          <w:sz w:val="23"/>
          <w:szCs w:val="23"/>
        </w:rPr>
        <w:t xml:space="preserve">à </w:t>
      </w:r>
      <w:r w:rsidR="005704F2" w:rsidRPr="00863EAB">
        <w:rPr>
          <w:sz w:val="23"/>
          <w:szCs w:val="23"/>
        </w:rPr>
        <w:t>Sra.</w:t>
      </w:r>
      <w:r w:rsidR="00775C12" w:rsidRPr="00863EAB">
        <w:rPr>
          <w:sz w:val="23"/>
          <w:szCs w:val="23"/>
        </w:rPr>
        <w:t xml:space="preserve"> Marta </w:t>
      </w:r>
      <w:proofErr w:type="spellStart"/>
      <w:r w:rsidR="00775C12" w:rsidRPr="00863EAB">
        <w:rPr>
          <w:sz w:val="23"/>
          <w:szCs w:val="23"/>
        </w:rPr>
        <w:t>Organo</w:t>
      </w:r>
      <w:proofErr w:type="spellEnd"/>
      <w:r w:rsidR="00775C12" w:rsidRPr="00863EAB">
        <w:rPr>
          <w:sz w:val="23"/>
          <w:szCs w:val="23"/>
        </w:rPr>
        <w:t xml:space="preserve"> Negrão, Coordenadora da Câmara Técnica de Educação Ambiental, </w:t>
      </w:r>
      <w:r w:rsidR="00A06A9D" w:rsidRPr="00863EAB">
        <w:rPr>
          <w:sz w:val="23"/>
          <w:szCs w:val="23"/>
        </w:rPr>
        <w:t xml:space="preserve">que relatou </w:t>
      </w:r>
      <w:r w:rsidR="00775C12" w:rsidRPr="00863EAB">
        <w:rPr>
          <w:sz w:val="23"/>
          <w:szCs w:val="23"/>
        </w:rPr>
        <w:t xml:space="preserve">sobre </w:t>
      </w:r>
      <w:r w:rsidR="00A06A9D" w:rsidRPr="00863EAB">
        <w:rPr>
          <w:sz w:val="23"/>
          <w:szCs w:val="23"/>
        </w:rPr>
        <w:t>a programação da Semana da Água</w:t>
      </w:r>
      <w:r w:rsidR="00537F6C">
        <w:rPr>
          <w:sz w:val="23"/>
          <w:szCs w:val="23"/>
        </w:rPr>
        <w:t xml:space="preserve"> e destacou a importância das parcerias das instituições na organização e o satisfatório resultado dos trabalhos coletivos</w:t>
      </w:r>
      <w:r w:rsidR="00F852E7" w:rsidRPr="00863EAB">
        <w:rPr>
          <w:sz w:val="23"/>
          <w:szCs w:val="23"/>
        </w:rPr>
        <w:t>.</w:t>
      </w:r>
      <w:r w:rsidR="00775C12" w:rsidRPr="00863EAB">
        <w:rPr>
          <w:sz w:val="23"/>
          <w:szCs w:val="23"/>
        </w:rPr>
        <w:t>N</w:t>
      </w:r>
      <w:r w:rsidR="00A06A9D" w:rsidRPr="00863EAB">
        <w:rPr>
          <w:sz w:val="23"/>
          <w:szCs w:val="23"/>
        </w:rPr>
        <w:t>a seq</w:t>
      </w:r>
      <w:r w:rsidR="00775C12" w:rsidRPr="00863EAB">
        <w:rPr>
          <w:sz w:val="23"/>
          <w:szCs w:val="23"/>
        </w:rPr>
        <w:t>u</w:t>
      </w:r>
      <w:r w:rsidR="00A06A9D" w:rsidRPr="00863EAB">
        <w:rPr>
          <w:sz w:val="23"/>
          <w:szCs w:val="23"/>
        </w:rPr>
        <w:t>ência</w:t>
      </w:r>
      <w:r w:rsidR="00775C12" w:rsidRPr="00863EAB">
        <w:rPr>
          <w:sz w:val="23"/>
          <w:szCs w:val="23"/>
        </w:rPr>
        <w:t>, passou a palavra</w:t>
      </w:r>
      <w:r w:rsidR="00F14EBD">
        <w:rPr>
          <w:sz w:val="23"/>
          <w:szCs w:val="23"/>
        </w:rPr>
        <w:t xml:space="preserve"> </w:t>
      </w:r>
      <w:r w:rsidR="00775C12" w:rsidRPr="00863EAB">
        <w:rPr>
          <w:sz w:val="23"/>
          <w:szCs w:val="23"/>
        </w:rPr>
        <w:t>a</w:t>
      </w:r>
      <w:r w:rsidR="00F14EBD">
        <w:rPr>
          <w:sz w:val="23"/>
          <w:szCs w:val="23"/>
        </w:rPr>
        <w:t xml:space="preserve"> S</w:t>
      </w:r>
      <w:r w:rsidR="00775C12" w:rsidRPr="00863EAB">
        <w:rPr>
          <w:sz w:val="23"/>
          <w:szCs w:val="23"/>
        </w:rPr>
        <w:t>ra</w:t>
      </w:r>
      <w:r w:rsidR="00A06A9D" w:rsidRPr="00863EAB">
        <w:rPr>
          <w:sz w:val="23"/>
          <w:szCs w:val="23"/>
        </w:rPr>
        <w:t>.</w:t>
      </w:r>
      <w:r w:rsidR="00F14EBD">
        <w:rPr>
          <w:sz w:val="23"/>
          <w:szCs w:val="23"/>
        </w:rPr>
        <w:t xml:space="preserve"> </w:t>
      </w:r>
      <w:proofErr w:type="spellStart"/>
      <w:r w:rsidR="00A06A9D" w:rsidRPr="00863EAB">
        <w:rPr>
          <w:sz w:val="23"/>
          <w:szCs w:val="23"/>
        </w:rPr>
        <w:t>Ivy</w:t>
      </w:r>
      <w:proofErr w:type="spellEnd"/>
      <w:r w:rsidR="00A06A9D" w:rsidRPr="00863EAB">
        <w:rPr>
          <w:sz w:val="23"/>
          <w:szCs w:val="23"/>
        </w:rPr>
        <w:t xml:space="preserve"> Karina </w:t>
      </w:r>
      <w:proofErr w:type="spellStart"/>
      <w:r w:rsidR="00A06A9D" w:rsidRPr="00863EAB">
        <w:rPr>
          <w:sz w:val="23"/>
          <w:szCs w:val="23"/>
        </w:rPr>
        <w:t>Wiens</w:t>
      </w:r>
      <w:proofErr w:type="spellEnd"/>
      <w:r w:rsidR="00775C12" w:rsidRPr="00863EAB">
        <w:rPr>
          <w:sz w:val="23"/>
          <w:szCs w:val="23"/>
        </w:rPr>
        <w:t>, do Instituto Socioambiental,</w:t>
      </w:r>
      <w:r w:rsidR="00210D06" w:rsidRPr="00863EAB">
        <w:rPr>
          <w:sz w:val="23"/>
          <w:szCs w:val="23"/>
        </w:rPr>
        <w:t xml:space="preserve"> que</w:t>
      </w:r>
      <w:r w:rsidR="00775C12" w:rsidRPr="00863EAB">
        <w:rPr>
          <w:sz w:val="23"/>
          <w:szCs w:val="23"/>
        </w:rPr>
        <w:t xml:space="preserve"> fez a entrega formal do “Plano Diretor de conservação e recuperação de matas ciliares do Vale do Ribeira”, disponibilizando cópia digital a todos os participantes da assembleia</w:t>
      </w:r>
      <w:r w:rsidR="00FB42F6" w:rsidRPr="00863EAB">
        <w:rPr>
          <w:sz w:val="23"/>
          <w:szCs w:val="23"/>
        </w:rPr>
        <w:t>, explicando que o documento fo</w:t>
      </w:r>
      <w:r w:rsidR="00C40344">
        <w:rPr>
          <w:sz w:val="23"/>
          <w:szCs w:val="23"/>
        </w:rPr>
        <w:t>i</w:t>
      </w:r>
      <w:r w:rsidR="00FB42F6" w:rsidRPr="00863EAB">
        <w:rPr>
          <w:sz w:val="23"/>
          <w:szCs w:val="23"/>
        </w:rPr>
        <w:t xml:space="preserve"> formatado após a consideração das sugestões colhidas por ocasião da explanação dos trabalhos de conclusão do projeto na assembleia do CBH-RB, do dia 10/12/13</w:t>
      </w:r>
      <w:r w:rsidR="00775C12" w:rsidRPr="00863EAB">
        <w:rPr>
          <w:sz w:val="23"/>
          <w:szCs w:val="23"/>
        </w:rPr>
        <w:t xml:space="preserve">. </w:t>
      </w:r>
      <w:r w:rsidR="004461C9" w:rsidRPr="00863EAB">
        <w:rPr>
          <w:sz w:val="23"/>
          <w:szCs w:val="23"/>
        </w:rPr>
        <w:t xml:space="preserve">Em seguida, </w:t>
      </w:r>
      <w:r w:rsidR="00CB1253" w:rsidRPr="00863EAB">
        <w:rPr>
          <w:sz w:val="23"/>
          <w:szCs w:val="23"/>
        </w:rPr>
        <w:t>o Sr. Presidente</w:t>
      </w:r>
      <w:r w:rsidR="00095817" w:rsidRPr="00863EAB">
        <w:rPr>
          <w:sz w:val="23"/>
          <w:szCs w:val="23"/>
        </w:rPr>
        <w:t xml:space="preserve">anunciou </w:t>
      </w:r>
      <w:r w:rsidR="005B58E6" w:rsidRPr="00863EAB">
        <w:rPr>
          <w:sz w:val="23"/>
          <w:szCs w:val="23"/>
        </w:rPr>
        <w:t xml:space="preserve">o </w:t>
      </w:r>
      <w:r w:rsidR="005B58E6" w:rsidRPr="00863EAB">
        <w:rPr>
          <w:b/>
          <w:sz w:val="23"/>
          <w:szCs w:val="23"/>
        </w:rPr>
        <w:t xml:space="preserve">Item </w:t>
      </w:r>
      <w:proofErr w:type="gramStart"/>
      <w:r w:rsidR="00E06032" w:rsidRPr="00863EAB">
        <w:rPr>
          <w:b/>
          <w:sz w:val="23"/>
          <w:szCs w:val="23"/>
        </w:rPr>
        <w:t>3</w:t>
      </w:r>
      <w:proofErr w:type="gramEnd"/>
      <w:r w:rsidR="00775C12" w:rsidRPr="00863EAB">
        <w:rPr>
          <w:b/>
          <w:sz w:val="23"/>
          <w:szCs w:val="23"/>
        </w:rPr>
        <w:t xml:space="preserve"> da pauta </w:t>
      </w:r>
      <w:r w:rsidR="005B58E6" w:rsidRPr="00863EAB">
        <w:rPr>
          <w:b/>
          <w:sz w:val="23"/>
          <w:szCs w:val="23"/>
        </w:rPr>
        <w:t>(</w:t>
      </w:r>
      <w:r w:rsidR="00A06A9D" w:rsidRPr="00863EAB">
        <w:rPr>
          <w:b/>
          <w:sz w:val="23"/>
          <w:szCs w:val="23"/>
        </w:rPr>
        <w:t>Leitura e aprovação da ata da 76</w:t>
      </w:r>
      <w:r w:rsidR="005B58E6" w:rsidRPr="00863EAB">
        <w:rPr>
          <w:b/>
          <w:sz w:val="23"/>
          <w:szCs w:val="23"/>
        </w:rPr>
        <w:t xml:space="preserve">ª </w:t>
      </w:r>
      <w:r w:rsidR="00E06032" w:rsidRPr="00863EAB">
        <w:rPr>
          <w:b/>
          <w:sz w:val="23"/>
          <w:szCs w:val="23"/>
        </w:rPr>
        <w:t>Assembléia</w:t>
      </w:r>
      <w:r w:rsidR="005B58E6" w:rsidRPr="00863EAB">
        <w:rPr>
          <w:b/>
          <w:sz w:val="23"/>
          <w:szCs w:val="23"/>
        </w:rPr>
        <w:t xml:space="preserve"> Pública Ordinária, de </w:t>
      </w:r>
      <w:r w:rsidR="00A06A9D" w:rsidRPr="00863EAB">
        <w:rPr>
          <w:b/>
          <w:sz w:val="23"/>
          <w:szCs w:val="23"/>
        </w:rPr>
        <w:t>10/12/2013</w:t>
      </w:r>
      <w:r w:rsidR="005B58E6" w:rsidRPr="00863EAB">
        <w:rPr>
          <w:b/>
          <w:sz w:val="23"/>
          <w:szCs w:val="23"/>
        </w:rPr>
        <w:t>)</w:t>
      </w:r>
      <w:r w:rsidR="00EB1B63" w:rsidRPr="00863EAB">
        <w:rPr>
          <w:sz w:val="23"/>
          <w:szCs w:val="23"/>
        </w:rPr>
        <w:t xml:space="preserve">e </w:t>
      </w:r>
      <w:r w:rsidR="005B58E6" w:rsidRPr="00863EAB">
        <w:rPr>
          <w:sz w:val="23"/>
          <w:szCs w:val="23"/>
        </w:rPr>
        <w:t xml:space="preserve">submeteu a ata às considerações do plenário, </w:t>
      </w:r>
      <w:r w:rsidR="00EB1B63" w:rsidRPr="00863EAB">
        <w:rPr>
          <w:sz w:val="23"/>
          <w:szCs w:val="23"/>
        </w:rPr>
        <w:t>qu</w:t>
      </w:r>
      <w:r w:rsidR="005B58E6" w:rsidRPr="00863EAB">
        <w:rPr>
          <w:sz w:val="23"/>
          <w:szCs w:val="23"/>
        </w:rPr>
        <w:t>e a aprovou na íntegra</w:t>
      </w:r>
      <w:r w:rsidR="00EB1B63" w:rsidRPr="00863EAB">
        <w:rPr>
          <w:sz w:val="23"/>
          <w:szCs w:val="23"/>
        </w:rPr>
        <w:t>,</w:t>
      </w:r>
      <w:r w:rsidR="005B58E6" w:rsidRPr="00863EAB">
        <w:rPr>
          <w:sz w:val="23"/>
          <w:szCs w:val="23"/>
        </w:rPr>
        <w:t xml:space="preserve"> por unanimidade, com dispensa de leitura. </w:t>
      </w:r>
      <w:r w:rsidR="00981392">
        <w:rPr>
          <w:sz w:val="23"/>
          <w:szCs w:val="23"/>
        </w:rPr>
        <w:t xml:space="preserve">Na oportunidade, após </w:t>
      </w:r>
      <w:r w:rsidR="00E45606">
        <w:rPr>
          <w:sz w:val="23"/>
          <w:szCs w:val="23"/>
        </w:rPr>
        <w:t xml:space="preserve">a </w:t>
      </w:r>
      <w:r w:rsidR="00981392">
        <w:rPr>
          <w:sz w:val="23"/>
          <w:szCs w:val="23"/>
        </w:rPr>
        <w:t>informa</w:t>
      </w:r>
      <w:r w:rsidR="00E45606">
        <w:rPr>
          <w:sz w:val="23"/>
          <w:szCs w:val="23"/>
        </w:rPr>
        <w:t xml:space="preserve">ção do </w:t>
      </w:r>
      <w:proofErr w:type="gramStart"/>
      <w:r w:rsidR="005704F2">
        <w:rPr>
          <w:sz w:val="23"/>
          <w:szCs w:val="23"/>
        </w:rPr>
        <w:t>Sr.</w:t>
      </w:r>
      <w:proofErr w:type="gramEnd"/>
      <w:r w:rsidR="00E45606">
        <w:rPr>
          <w:sz w:val="23"/>
          <w:szCs w:val="23"/>
        </w:rPr>
        <w:t xml:space="preserve"> Secretário </w:t>
      </w:r>
      <w:r w:rsidR="00981392">
        <w:rPr>
          <w:sz w:val="23"/>
          <w:szCs w:val="23"/>
        </w:rPr>
        <w:t xml:space="preserve">de que a </w:t>
      </w:r>
      <w:r w:rsidR="00E45606">
        <w:rPr>
          <w:sz w:val="23"/>
          <w:szCs w:val="23"/>
        </w:rPr>
        <w:t xml:space="preserve">Imprensa Oficial </w:t>
      </w:r>
      <w:r w:rsidR="00981392">
        <w:rPr>
          <w:sz w:val="23"/>
          <w:szCs w:val="23"/>
        </w:rPr>
        <w:t xml:space="preserve">exige que as atas sejam resumidas para fins de publicação no Diário Oficial do Estado, definiu-se que a secretaria executiva passará a redigir doravante nas duas formas: no formato habitual, </w:t>
      </w:r>
      <w:r w:rsidR="001C0F07">
        <w:rPr>
          <w:sz w:val="23"/>
          <w:szCs w:val="23"/>
        </w:rPr>
        <w:t xml:space="preserve">para </w:t>
      </w:r>
      <w:r w:rsidR="00E45606">
        <w:rPr>
          <w:sz w:val="23"/>
          <w:szCs w:val="23"/>
        </w:rPr>
        <w:t>ser mantido no site do Comitê</w:t>
      </w:r>
      <w:r w:rsidR="00981392">
        <w:rPr>
          <w:sz w:val="23"/>
          <w:szCs w:val="23"/>
        </w:rPr>
        <w:t>, e</w:t>
      </w:r>
      <w:r w:rsidR="00E45606">
        <w:rPr>
          <w:sz w:val="23"/>
          <w:szCs w:val="23"/>
        </w:rPr>
        <w:t>,</w:t>
      </w:r>
      <w:r w:rsidR="00981392">
        <w:rPr>
          <w:sz w:val="23"/>
          <w:szCs w:val="23"/>
        </w:rPr>
        <w:t xml:space="preserve"> resumido</w:t>
      </w:r>
      <w:r w:rsidR="00E45606">
        <w:rPr>
          <w:sz w:val="23"/>
          <w:szCs w:val="23"/>
        </w:rPr>
        <w:t>,</w:t>
      </w:r>
      <w:r w:rsidR="00981392">
        <w:rPr>
          <w:sz w:val="23"/>
          <w:szCs w:val="23"/>
        </w:rPr>
        <w:t xml:space="preserve"> para publicação. </w:t>
      </w:r>
      <w:r w:rsidR="005B58E6" w:rsidRPr="00863EAB">
        <w:rPr>
          <w:sz w:val="23"/>
          <w:szCs w:val="23"/>
        </w:rPr>
        <w:t xml:space="preserve">Dando prosseguimento, o </w:t>
      </w:r>
      <w:proofErr w:type="gramStart"/>
      <w:r w:rsidR="005B58E6" w:rsidRPr="00863EAB">
        <w:rPr>
          <w:sz w:val="23"/>
          <w:szCs w:val="23"/>
        </w:rPr>
        <w:t>Sr.</w:t>
      </w:r>
      <w:proofErr w:type="gramEnd"/>
      <w:r w:rsidR="005B58E6" w:rsidRPr="00863EAB">
        <w:rPr>
          <w:sz w:val="23"/>
          <w:szCs w:val="23"/>
        </w:rPr>
        <w:t xml:space="preserve"> Presidente anunciou o </w:t>
      </w:r>
      <w:r w:rsidR="00AC6104" w:rsidRPr="00863EAB">
        <w:rPr>
          <w:sz w:val="23"/>
          <w:szCs w:val="23"/>
        </w:rPr>
        <w:t xml:space="preserve"> recebimento de uma moção encaminhada pela Sra. Ana Eliza </w:t>
      </w:r>
      <w:proofErr w:type="spellStart"/>
      <w:r w:rsidR="00AC6104" w:rsidRPr="00863EAB">
        <w:rPr>
          <w:sz w:val="23"/>
          <w:szCs w:val="23"/>
        </w:rPr>
        <w:t>Baccarim</w:t>
      </w:r>
      <w:proofErr w:type="spellEnd"/>
      <w:r w:rsidR="00AC6104" w:rsidRPr="00863EAB">
        <w:rPr>
          <w:sz w:val="23"/>
          <w:szCs w:val="23"/>
        </w:rPr>
        <w:t xml:space="preserve"> Leonardo</w:t>
      </w:r>
      <w:r w:rsidR="001A6F6E" w:rsidRPr="00863EAB">
        <w:rPr>
          <w:sz w:val="23"/>
          <w:szCs w:val="23"/>
        </w:rPr>
        <w:t>, da Coordenadoria de Biodiversidade e Recursos Naturais (CBRN), que trata da solicitação ao CRH e ao Conselho de Orientação</w:t>
      </w:r>
      <w:r w:rsidR="00E44DC9" w:rsidRPr="00863EAB">
        <w:rPr>
          <w:sz w:val="23"/>
          <w:szCs w:val="23"/>
        </w:rPr>
        <w:t xml:space="preserve"> do Fundo Estadual de Recursos Hídricos</w:t>
      </w:r>
      <w:r w:rsidR="001A6F6E" w:rsidRPr="00863EAB">
        <w:rPr>
          <w:sz w:val="23"/>
          <w:szCs w:val="23"/>
        </w:rPr>
        <w:t xml:space="preserve"> (COFEHIDRO) um posicio</w:t>
      </w:r>
      <w:r w:rsidR="001C0F07">
        <w:rPr>
          <w:sz w:val="23"/>
          <w:szCs w:val="23"/>
        </w:rPr>
        <w:t>namento oficial sobre o assunto</w:t>
      </w:r>
      <w:r w:rsidR="001A6F6E" w:rsidRPr="00863EAB">
        <w:rPr>
          <w:sz w:val="23"/>
          <w:szCs w:val="23"/>
        </w:rPr>
        <w:t xml:space="preserve"> e a abertura de um canal de diálogo com os comitês de bacia para incorporar esse tema nos Programas de Duração Continuada (PDC) e para a adequação do Manual de Procedimentos Operacionais, possibilitando o uso de recursos </w:t>
      </w:r>
      <w:r w:rsidR="001C0F07">
        <w:rPr>
          <w:sz w:val="23"/>
          <w:szCs w:val="23"/>
        </w:rPr>
        <w:t xml:space="preserve">do </w:t>
      </w:r>
      <w:r w:rsidR="001A6F6E" w:rsidRPr="00863EAB">
        <w:rPr>
          <w:sz w:val="23"/>
          <w:szCs w:val="23"/>
        </w:rPr>
        <w:t>Fundo em projetos de pagamento por serviços ambientais (PSA). C</w:t>
      </w:r>
      <w:r w:rsidR="00AC6104" w:rsidRPr="00863EAB">
        <w:rPr>
          <w:sz w:val="23"/>
          <w:szCs w:val="23"/>
        </w:rPr>
        <w:t>oloca</w:t>
      </w:r>
      <w:r w:rsidR="001A6F6E" w:rsidRPr="00863EAB">
        <w:rPr>
          <w:sz w:val="23"/>
          <w:szCs w:val="23"/>
        </w:rPr>
        <w:t xml:space="preserve">da </w:t>
      </w:r>
      <w:r w:rsidR="00AC6104" w:rsidRPr="00863EAB">
        <w:rPr>
          <w:sz w:val="23"/>
          <w:szCs w:val="23"/>
        </w:rPr>
        <w:t>em votação</w:t>
      </w:r>
      <w:r w:rsidR="001A6F6E" w:rsidRPr="00863EAB">
        <w:rPr>
          <w:sz w:val="23"/>
          <w:szCs w:val="23"/>
        </w:rPr>
        <w:t>, a Moção</w:t>
      </w:r>
      <w:r w:rsidR="00AC6104" w:rsidRPr="00863EAB">
        <w:rPr>
          <w:sz w:val="23"/>
          <w:szCs w:val="23"/>
        </w:rPr>
        <w:t xml:space="preserve"> foi aprovad</w:t>
      </w:r>
      <w:r w:rsidR="001A6F6E" w:rsidRPr="00863EAB">
        <w:rPr>
          <w:sz w:val="23"/>
          <w:szCs w:val="23"/>
        </w:rPr>
        <w:t>a</w:t>
      </w:r>
      <w:r w:rsidR="00AC6104" w:rsidRPr="00863EAB">
        <w:rPr>
          <w:sz w:val="23"/>
          <w:szCs w:val="23"/>
        </w:rPr>
        <w:t xml:space="preserve"> por unanimidade</w:t>
      </w:r>
      <w:r w:rsidR="001A6F6E" w:rsidRPr="00863EAB">
        <w:rPr>
          <w:sz w:val="23"/>
          <w:szCs w:val="23"/>
        </w:rPr>
        <w:t>.</w:t>
      </w:r>
      <w:r w:rsidR="00F14EBD">
        <w:rPr>
          <w:sz w:val="23"/>
          <w:szCs w:val="23"/>
        </w:rPr>
        <w:t xml:space="preserve"> </w:t>
      </w:r>
      <w:r w:rsidR="001A6F6E" w:rsidRPr="00863EAB">
        <w:rPr>
          <w:sz w:val="23"/>
          <w:szCs w:val="23"/>
        </w:rPr>
        <w:t>D</w:t>
      </w:r>
      <w:r w:rsidR="00AC6104" w:rsidRPr="00863EAB">
        <w:rPr>
          <w:sz w:val="23"/>
          <w:szCs w:val="23"/>
        </w:rPr>
        <w:t xml:space="preserve">ando continuidade, o </w:t>
      </w:r>
      <w:proofErr w:type="gramStart"/>
      <w:r w:rsidR="00AC6104" w:rsidRPr="00863EAB">
        <w:rPr>
          <w:sz w:val="23"/>
          <w:szCs w:val="23"/>
        </w:rPr>
        <w:t>Sr.</w:t>
      </w:r>
      <w:proofErr w:type="gramEnd"/>
      <w:r w:rsidR="00AC6104" w:rsidRPr="00863EAB">
        <w:rPr>
          <w:sz w:val="23"/>
          <w:szCs w:val="23"/>
        </w:rPr>
        <w:t xml:space="preserve"> Presidente </w:t>
      </w:r>
      <w:r w:rsidR="00BD69E5" w:rsidRPr="00863EAB">
        <w:rPr>
          <w:sz w:val="23"/>
          <w:szCs w:val="23"/>
        </w:rPr>
        <w:t xml:space="preserve">anunciou </w:t>
      </w:r>
      <w:r w:rsidR="00AC6104" w:rsidRPr="00863EAB">
        <w:rPr>
          <w:sz w:val="23"/>
          <w:szCs w:val="23"/>
        </w:rPr>
        <w:t xml:space="preserve">o </w:t>
      </w:r>
      <w:r w:rsidR="00E06032" w:rsidRPr="00863EAB">
        <w:rPr>
          <w:b/>
          <w:sz w:val="23"/>
          <w:szCs w:val="23"/>
        </w:rPr>
        <w:t>item 4</w:t>
      </w:r>
      <w:r w:rsidR="005B58E6" w:rsidRPr="00863EAB">
        <w:rPr>
          <w:b/>
          <w:sz w:val="23"/>
          <w:szCs w:val="23"/>
        </w:rPr>
        <w:t xml:space="preserve"> da pauta(</w:t>
      </w:r>
      <w:r w:rsidR="00AC6104" w:rsidRPr="00863EAB">
        <w:rPr>
          <w:b/>
          <w:sz w:val="23"/>
          <w:szCs w:val="23"/>
        </w:rPr>
        <w:t>Procedimentos do Ato Declaratório para Cadastro e Outorga em áreas rurais</w:t>
      </w:r>
      <w:r w:rsidR="00BD69E5" w:rsidRPr="00863EAB">
        <w:rPr>
          <w:b/>
          <w:sz w:val="23"/>
          <w:szCs w:val="23"/>
        </w:rPr>
        <w:t>)</w:t>
      </w:r>
      <w:r w:rsidR="00BD69E5" w:rsidRPr="00863EAB">
        <w:rPr>
          <w:sz w:val="23"/>
          <w:szCs w:val="23"/>
        </w:rPr>
        <w:t xml:space="preserve"> e passou a </w:t>
      </w:r>
      <w:r w:rsidR="00E06032" w:rsidRPr="00863EAB">
        <w:rPr>
          <w:sz w:val="23"/>
          <w:szCs w:val="23"/>
        </w:rPr>
        <w:t>palavra a</w:t>
      </w:r>
      <w:r w:rsidR="00AC6104" w:rsidRPr="00863EAB">
        <w:rPr>
          <w:sz w:val="23"/>
          <w:szCs w:val="23"/>
        </w:rPr>
        <w:t>o Engenheiro Renato Proença Rebouças Gonçalves</w:t>
      </w:r>
      <w:r w:rsidR="005B58E6" w:rsidRPr="00863EAB">
        <w:rPr>
          <w:sz w:val="23"/>
          <w:szCs w:val="23"/>
        </w:rPr>
        <w:t>,</w:t>
      </w:r>
      <w:r w:rsidR="00BD69E5" w:rsidRPr="00863EAB">
        <w:rPr>
          <w:sz w:val="23"/>
          <w:szCs w:val="23"/>
        </w:rPr>
        <w:t xml:space="preserve"> do Departamento de Águas e Energia Elétrica (DAEE),</w:t>
      </w:r>
      <w:r w:rsidR="00AA7094" w:rsidRPr="00863EAB">
        <w:rPr>
          <w:sz w:val="23"/>
          <w:szCs w:val="23"/>
        </w:rPr>
        <w:t>que</w:t>
      </w:r>
      <w:r w:rsidR="00F14EBD">
        <w:rPr>
          <w:sz w:val="23"/>
          <w:szCs w:val="23"/>
        </w:rPr>
        <w:t xml:space="preserve"> </w:t>
      </w:r>
      <w:r w:rsidR="00C82D88" w:rsidRPr="00863EAB">
        <w:rPr>
          <w:sz w:val="23"/>
          <w:szCs w:val="23"/>
        </w:rPr>
        <w:t>explanou detalhadamente</w:t>
      </w:r>
      <w:r w:rsidR="00A41FC2" w:rsidRPr="00863EAB">
        <w:rPr>
          <w:sz w:val="23"/>
          <w:szCs w:val="23"/>
        </w:rPr>
        <w:t xml:space="preserve"> sobre o </w:t>
      </w:r>
      <w:r w:rsidR="00C82D88" w:rsidRPr="00863EAB">
        <w:rPr>
          <w:sz w:val="23"/>
          <w:szCs w:val="23"/>
        </w:rPr>
        <w:t>assunto</w:t>
      </w:r>
      <w:r w:rsidR="000B4D49">
        <w:rPr>
          <w:sz w:val="23"/>
          <w:szCs w:val="23"/>
        </w:rPr>
        <w:t xml:space="preserve"> e</w:t>
      </w:r>
      <w:r w:rsidR="00BD69E5" w:rsidRPr="00863EAB">
        <w:rPr>
          <w:sz w:val="23"/>
          <w:szCs w:val="23"/>
        </w:rPr>
        <w:t xml:space="preserve"> apresent</w:t>
      </w:r>
      <w:r w:rsidR="00904328">
        <w:rPr>
          <w:sz w:val="23"/>
          <w:szCs w:val="23"/>
        </w:rPr>
        <w:t xml:space="preserve">ou </w:t>
      </w:r>
      <w:r w:rsidR="00BD69E5" w:rsidRPr="00863EAB">
        <w:rPr>
          <w:sz w:val="23"/>
          <w:szCs w:val="23"/>
        </w:rPr>
        <w:t>a página eletrônica do DAEE,</w:t>
      </w:r>
      <w:r w:rsidR="00A41FC2" w:rsidRPr="00863EAB">
        <w:rPr>
          <w:sz w:val="23"/>
          <w:szCs w:val="23"/>
        </w:rPr>
        <w:t xml:space="preserve"> salientou a parceira entre o </w:t>
      </w:r>
      <w:r w:rsidR="00BD69E5" w:rsidRPr="00863EAB">
        <w:rPr>
          <w:sz w:val="23"/>
          <w:szCs w:val="23"/>
        </w:rPr>
        <w:t xml:space="preserve">órgão </w:t>
      </w:r>
      <w:r w:rsidR="00A41FC2" w:rsidRPr="00863EAB">
        <w:rPr>
          <w:sz w:val="23"/>
          <w:szCs w:val="23"/>
        </w:rPr>
        <w:t>e o Banco do Brasil</w:t>
      </w:r>
      <w:r w:rsidR="00C82D88" w:rsidRPr="00863EAB">
        <w:rPr>
          <w:sz w:val="23"/>
          <w:szCs w:val="23"/>
        </w:rPr>
        <w:t xml:space="preserve"> para facilitar o financiamento agrícola ao produtor rural</w:t>
      </w:r>
      <w:r w:rsidR="00BD69E5" w:rsidRPr="00863EAB">
        <w:rPr>
          <w:sz w:val="23"/>
          <w:szCs w:val="23"/>
        </w:rPr>
        <w:t xml:space="preserve"> e prestou esclarecimentos aos questionamentos da </w:t>
      </w:r>
      <w:r w:rsidR="00F14EBD" w:rsidRPr="00863EAB">
        <w:rPr>
          <w:sz w:val="23"/>
          <w:szCs w:val="23"/>
        </w:rPr>
        <w:t>platéia</w:t>
      </w:r>
      <w:r w:rsidR="00762F42" w:rsidRPr="00863EAB">
        <w:rPr>
          <w:sz w:val="23"/>
          <w:szCs w:val="23"/>
        </w:rPr>
        <w:t>.</w:t>
      </w:r>
      <w:r w:rsidR="00F14EBD">
        <w:rPr>
          <w:sz w:val="23"/>
          <w:szCs w:val="23"/>
        </w:rPr>
        <w:t xml:space="preserve"> </w:t>
      </w:r>
      <w:r w:rsidR="00165551" w:rsidRPr="00863EAB">
        <w:rPr>
          <w:sz w:val="23"/>
          <w:szCs w:val="23"/>
        </w:rPr>
        <w:t>Dando continuidade</w:t>
      </w:r>
      <w:r w:rsidR="00861A6E" w:rsidRPr="00863EAB">
        <w:rPr>
          <w:sz w:val="23"/>
          <w:szCs w:val="23"/>
        </w:rPr>
        <w:t>,</w:t>
      </w:r>
      <w:r w:rsidR="00165551" w:rsidRPr="00863EAB">
        <w:rPr>
          <w:sz w:val="23"/>
          <w:szCs w:val="23"/>
        </w:rPr>
        <w:t xml:space="preserve"> o </w:t>
      </w:r>
      <w:proofErr w:type="gramStart"/>
      <w:r w:rsidR="00165551" w:rsidRPr="00863EAB">
        <w:rPr>
          <w:sz w:val="23"/>
          <w:szCs w:val="23"/>
        </w:rPr>
        <w:t>Sr.</w:t>
      </w:r>
      <w:proofErr w:type="gramEnd"/>
      <w:r w:rsidR="00165551" w:rsidRPr="00863EAB">
        <w:rPr>
          <w:sz w:val="23"/>
          <w:szCs w:val="23"/>
        </w:rPr>
        <w:t xml:space="preserve"> Presidente anunci</w:t>
      </w:r>
      <w:r w:rsidR="00D77E48" w:rsidRPr="00863EAB">
        <w:rPr>
          <w:sz w:val="23"/>
          <w:szCs w:val="23"/>
        </w:rPr>
        <w:t>ou</w:t>
      </w:r>
      <w:r w:rsidR="00F14EBD">
        <w:rPr>
          <w:sz w:val="23"/>
          <w:szCs w:val="23"/>
        </w:rPr>
        <w:t xml:space="preserve"> </w:t>
      </w:r>
      <w:r w:rsidR="002253D9" w:rsidRPr="00863EAB">
        <w:rPr>
          <w:sz w:val="23"/>
          <w:szCs w:val="23"/>
        </w:rPr>
        <w:t>um</w:t>
      </w:r>
      <w:r w:rsidR="00F14EBD">
        <w:rPr>
          <w:sz w:val="23"/>
          <w:szCs w:val="23"/>
        </w:rPr>
        <w:t xml:space="preserve"> </w:t>
      </w:r>
      <w:r w:rsidR="002253D9" w:rsidRPr="00863EAB">
        <w:rPr>
          <w:b/>
          <w:sz w:val="23"/>
          <w:szCs w:val="23"/>
        </w:rPr>
        <w:t>item extra (Apresentação, discussão e votação</w:t>
      </w:r>
      <w:r w:rsidR="00644ED8" w:rsidRPr="00863EAB">
        <w:rPr>
          <w:b/>
          <w:sz w:val="23"/>
          <w:szCs w:val="23"/>
        </w:rPr>
        <w:t xml:space="preserve"> da deliberação </w:t>
      </w:r>
      <w:proofErr w:type="spellStart"/>
      <w:r w:rsidR="00644ED8" w:rsidRPr="00863EAB">
        <w:rPr>
          <w:b/>
          <w:sz w:val="23"/>
          <w:szCs w:val="23"/>
        </w:rPr>
        <w:t>Ad-refer</w:t>
      </w:r>
      <w:r w:rsidR="000E07D1" w:rsidRPr="00863EAB">
        <w:rPr>
          <w:b/>
          <w:sz w:val="23"/>
          <w:szCs w:val="23"/>
        </w:rPr>
        <w:t>edum</w:t>
      </w:r>
      <w:proofErr w:type="spellEnd"/>
      <w:r w:rsidR="000E07D1" w:rsidRPr="00863EAB">
        <w:rPr>
          <w:b/>
          <w:sz w:val="23"/>
          <w:szCs w:val="23"/>
        </w:rPr>
        <w:t xml:space="preserve">  que indica alterações na Deliberação CBH-RB/168/13, de 26/06/13, e dá outras providências</w:t>
      </w:r>
      <w:r w:rsidR="000E07D1" w:rsidRPr="00863EAB">
        <w:rPr>
          <w:sz w:val="23"/>
          <w:szCs w:val="23"/>
        </w:rPr>
        <w:t>), solicitando ao Sr. Gilson</w:t>
      </w:r>
      <w:r w:rsidR="008E5BE9" w:rsidRPr="00863EAB">
        <w:rPr>
          <w:sz w:val="23"/>
          <w:szCs w:val="23"/>
        </w:rPr>
        <w:t xml:space="preserve"> Nashiro, do DAEE, </w:t>
      </w:r>
      <w:r w:rsidR="000E07D1" w:rsidRPr="00863EAB">
        <w:rPr>
          <w:sz w:val="23"/>
          <w:szCs w:val="23"/>
        </w:rPr>
        <w:t xml:space="preserve">que exibiu a minuta da </w:t>
      </w:r>
      <w:r w:rsidR="008E5BE9" w:rsidRPr="00863EAB">
        <w:rPr>
          <w:sz w:val="23"/>
          <w:szCs w:val="23"/>
        </w:rPr>
        <w:t xml:space="preserve">Deliberação Ad-Referendum CBH-RB/174/14 </w:t>
      </w:r>
      <w:r w:rsidR="000E07D1" w:rsidRPr="00863EAB">
        <w:rPr>
          <w:sz w:val="23"/>
          <w:szCs w:val="23"/>
        </w:rPr>
        <w:t xml:space="preserve">e explicou que não houve alteração no projeto e sim </w:t>
      </w:r>
      <w:r w:rsidR="008E5BE9" w:rsidRPr="00863EAB">
        <w:rPr>
          <w:sz w:val="23"/>
          <w:szCs w:val="23"/>
        </w:rPr>
        <w:t>d</w:t>
      </w:r>
      <w:r w:rsidR="000E07D1" w:rsidRPr="00863EAB">
        <w:rPr>
          <w:sz w:val="23"/>
          <w:szCs w:val="23"/>
        </w:rPr>
        <w:t>os tomadores</w:t>
      </w:r>
      <w:r w:rsidR="008E5BE9" w:rsidRPr="00863EAB">
        <w:rPr>
          <w:sz w:val="23"/>
          <w:szCs w:val="23"/>
        </w:rPr>
        <w:t xml:space="preserve">, de FUNDESPA para AMAVALES, dos projetos “Compatibilização do Levantamento de riscos naturais e Metodologia dos Planos de Defesa Civil da UGRHI-11 à Legislação Federal e Estadual” e “Elaboração do Mapa de Zoneamento da Vulnerabilidade natural dos aquíferos da UGRHI-11”, que haviam sido aprovados pela Deliberação CBH-RB/168/13, de 26/06/13. Colocada em votação, a Deliberação Ad-Referendum CBH-RB/174/14 foi referendada </w:t>
      </w:r>
      <w:r w:rsidR="000E07D1" w:rsidRPr="00863EAB">
        <w:rPr>
          <w:sz w:val="23"/>
          <w:szCs w:val="23"/>
        </w:rPr>
        <w:t>por unanimidade.</w:t>
      </w:r>
      <w:r w:rsidR="00F210E8" w:rsidRPr="00863EAB">
        <w:rPr>
          <w:sz w:val="23"/>
          <w:szCs w:val="23"/>
        </w:rPr>
        <w:t xml:space="preserve"> O </w:t>
      </w:r>
      <w:proofErr w:type="gramStart"/>
      <w:r w:rsidR="00F210E8" w:rsidRPr="00863EAB">
        <w:rPr>
          <w:sz w:val="23"/>
          <w:szCs w:val="23"/>
        </w:rPr>
        <w:t>Sr.</w:t>
      </w:r>
      <w:proofErr w:type="gramEnd"/>
      <w:r w:rsidR="00F210E8" w:rsidRPr="00863EAB">
        <w:rPr>
          <w:sz w:val="23"/>
          <w:szCs w:val="23"/>
        </w:rPr>
        <w:t xml:space="preserve"> Presidente anunciou o</w:t>
      </w:r>
      <w:r w:rsidR="00D06D8D" w:rsidRPr="00863EAB">
        <w:rPr>
          <w:b/>
          <w:sz w:val="23"/>
          <w:szCs w:val="23"/>
        </w:rPr>
        <w:t>Item 5</w:t>
      </w:r>
      <w:r w:rsidR="00165551" w:rsidRPr="00863EAB">
        <w:rPr>
          <w:b/>
          <w:sz w:val="23"/>
          <w:szCs w:val="23"/>
        </w:rPr>
        <w:t xml:space="preserve"> da pauta(</w:t>
      </w:r>
      <w:r w:rsidR="002253D9" w:rsidRPr="00863EAB">
        <w:rPr>
          <w:b/>
          <w:sz w:val="23"/>
          <w:szCs w:val="23"/>
        </w:rPr>
        <w:t>Apresentação, discussão e votação da deliberação que estabelece diretrizes e critérios para distribuição dos recursos do FEHIDRO, do exercício de 2014</w:t>
      </w:r>
      <w:r w:rsidR="007E4FAA" w:rsidRPr="00863EAB">
        <w:rPr>
          <w:b/>
          <w:sz w:val="23"/>
          <w:szCs w:val="23"/>
        </w:rPr>
        <w:t>)</w:t>
      </w:r>
      <w:r w:rsidR="00F10CF2" w:rsidRPr="00863EAB">
        <w:rPr>
          <w:sz w:val="23"/>
          <w:szCs w:val="23"/>
        </w:rPr>
        <w:t xml:space="preserve">convidando </w:t>
      </w:r>
      <w:r w:rsidR="00C5265A">
        <w:rPr>
          <w:sz w:val="23"/>
          <w:szCs w:val="23"/>
        </w:rPr>
        <w:t xml:space="preserve">novamente </w:t>
      </w:r>
      <w:r w:rsidR="00F10CF2" w:rsidRPr="00863EAB">
        <w:rPr>
          <w:sz w:val="23"/>
          <w:szCs w:val="23"/>
        </w:rPr>
        <w:t>o Sr</w:t>
      </w:r>
      <w:r w:rsidR="00F14EBD">
        <w:rPr>
          <w:sz w:val="23"/>
          <w:szCs w:val="23"/>
        </w:rPr>
        <w:t xml:space="preserve"> </w:t>
      </w:r>
      <w:r w:rsidR="006E7DBC" w:rsidRPr="00863EAB">
        <w:rPr>
          <w:sz w:val="23"/>
          <w:szCs w:val="23"/>
        </w:rPr>
        <w:t>Gilson</w:t>
      </w:r>
      <w:r w:rsidR="00074A1A" w:rsidRPr="00863EAB">
        <w:rPr>
          <w:sz w:val="23"/>
          <w:szCs w:val="23"/>
        </w:rPr>
        <w:t xml:space="preserve">, que </w:t>
      </w:r>
      <w:r w:rsidR="00A11A9D" w:rsidRPr="00863EAB">
        <w:rPr>
          <w:sz w:val="23"/>
          <w:szCs w:val="23"/>
        </w:rPr>
        <w:t xml:space="preserve">exibiu a minuta da </w:t>
      </w:r>
      <w:r w:rsidR="00074A1A" w:rsidRPr="00863EAB">
        <w:rPr>
          <w:sz w:val="23"/>
          <w:szCs w:val="23"/>
        </w:rPr>
        <w:t>De</w:t>
      </w:r>
      <w:r w:rsidR="00A11A9D" w:rsidRPr="00863EAB">
        <w:rPr>
          <w:sz w:val="23"/>
          <w:szCs w:val="23"/>
        </w:rPr>
        <w:t>liberação</w:t>
      </w:r>
      <w:r w:rsidR="00074A1A" w:rsidRPr="00863EAB">
        <w:rPr>
          <w:sz w:val="23"/>
          <w:szCs w:val="23"/>
        </w:rPr>
        <w:t xml:space="preserve"> CBH-RB/</w:t>
      </w:r>
      <w:r w:rsidR="00595525" w:rsidRPr="00863EAB">
        <w:rPr>
          <w:sz w:val="23"/>
          <w:szCs w:val="23"/>
        </w:rPr>
        <w:t xml:space="preserve">175/14 para explicar que o documento foi formatado com base nos critérios de 2013 e indicou as adequações ocorridas. </w:t>
      </w:r>
      <w:r w:rsidR="007C7397" w:rsidRPr="00863EAB">
        <w:rPr>
          <w:sz w:val="23"/>
          <w:szCs w:val="23"/>
        </w:rPr>
        <w:t xml:space="preserve">O item do PDC </w:t>
      </w:r>
      <w:proofErr w:type="gramStart"/>
      <w:r w:rsidR="007C7397" w:rsidRPr="00863EAB">
        <w:rPr>
          <w:sz w:val="23"/>
          <w:szCs w:val="23"/>
        </w:rPr>
        <w:t>3</w:t>
      </w:r>
      <w:proofErr w:type="gramEnd"/>
      <w:r w:rsidR="007C7397" w:rsidRPr="00863EAB">
        <w:rPr>
          <w:sz w:val="23"/>
          <w:szCs w:val="23"/>
        </w:rPr>
        <w:t xml:space="preserve"> que trata de ações de saneamento rural foi o </w:t>
      </w:r>
      <w:r w:rsidR="003C6D91" w:rsidRPr="00863EAB">
        <w:rPr>
          <w:sz w:val="23"/>
          <w:szCs w:val="23"/>
        </w:rPr>
        <w:t xml:space="preserve">que </w:t>
      </w:r>
      <w:r w:rsidR="007C7397" w:rsidRPr="00863EAB">
        <w:rPr>
          <w:sz w:val="23"/>
          <w:szCs w:val="23"/>
        </w:rPr>
        <w:t>mereceu discussões</w:t>
      </w:r>
      <w:r w:rsidR="00665252" w:rsidRPr="00863EAB">
        <w:rPr>
          <w:sz w:val="23"/>
          <w:szCs w:val="23"/>
        </w:rPr>
        <w:t xml:space="preserve">, dada às </w:t>
      </w:r>
      <w:r w:rsidR="00C5265A">
        <w:rPr>
          <w:sz w:val="23"/>
          <w:szCs w:val="23"/>
        </w:rPr>
        <w:t xml:space="preserve">particularidades </w:t>
      </w:r>
      <w:r w:rsidR="003C6D91" w:rsidRPr="00863EAB">
        <w:rPr>
          <w:sz w:val="23"/>
          <w:szCs w:val="23"/>
        </w:rPr>
        <w:t xml:space="preserve">em termos de abrangência e dispersão territorial, de metodologia de execução, de responsabilidade quanto ao monitoramento da eficácia do sistema adotado e quanto à </w:t>
      </w:r>
      <w:r w:rsidR="00E572DD">
        <w:rPr>
          <w:sz w:val="23"/>
          <w:szCs w:val="23"/>
        </w:rPr>
        <w:t xml:space="preserve">sua </w:t>
      </w:r>
      <w:r w:rsidR="003C6D91" w:rsidRPr="00863EAB">
        <w:rPr>
          <w:sz w:val="23"/>
          <w:szCs w:val="23"/>
        </w:rPr>
        <w:t>manutenção</w:t>
      </w:r>
      <w:r w:rsidR="00E572DD">
        <w:rPr>
          <w:sz w:val="23"/>
          <w:szCs w:val="23"/>
        </w:rPr>
        <w:t xml:space="preserve"> pós </w:t>
      </w:r>
      <w:r w:rsidR="003C6D91" w:rsidRPr="00863EAB">
        <w:rPr>
          <w:sz w:val="23"/>
          <w:szCs w:val="23"/>
        </w:rPr>
        <w:t>implanta</w:t>
      </w:r>
      <w:r w:rsidR="00E572DD">
        <w:rPr>
          <w:sz w:val="23"/>
          <w:szCs w:val="23"/>
        </w:rPr>
        <w:t>ção</w:t>
      </w:r>
      <w:r w:rsidR="003C6D91" w:rsidRPr="00863EAB">
        <w:rPr>
          <w:sz w:val="23"/>
          <w:szCs w:val="23"/>
        </w:rPr>
        <w:t xml:space="preserve">, enfim, embora todos sejam concordantes quanto à necessidade das iniciativas. Feitas as adequações indicadas pelo plenário, </w:t>
      </w:r>
      <w:r w:rsidR="00F210E8" w:rsidRPr="00863EAB">
        <w:rPr>
          <w:sz w:val="23"/>
          <w:szCs w:val="23"/>
        </w:rPr>
        <w:t xml:space="preserve">o </w:t>
      </w:r>
      <w:r w:rsidR="00F210E8" w:rsidRPr="00863EAB">
        <w:rPr>
          <w:sz w:val="23"/>
          <w:szCs w:val="23"/>
        </w:rPr>
        <w:lastRenderedPageBreak/>
        <w:t xml:space="preserve">documento </w:t>
      </w:r>
      <w:r w:rsidR="00595525" w:rsidRPr="00863EAB">
        <w:rPr>
          <w:sz w:val="23"/>
          <w:szCs w:val="23"/>
        </w:rPr>
        <w:t xml:space="preserve">foi aprovado </w:t>
      </w:r>
      <w:r w:rsidR="00F210E8" w:rsidRPr="00863EAB">
        <w:rPr>
          <w:sz w:val="23"/>
          <w:szCs w:val="23"/>
        </w:rPr>
        <w:t xml:space="preserve">por unanimidade. O </w:t>
      </w:r>
      <w:proofErr w:type="gramStart"/>
      <w:r w:rsidR="00F210E8" w:rsidRPr="00863EAB">
        <w:rPr>
          <w:sz w:val="23"/>
          <w:szCs w:val="23"/>
        </w:rPr>
        <w:t>Sr.</w:t>
      </w:r>
      <w:proofErr w:type="gramEnd"/>
      <w:r w:rsidR="00F210E8" w:rsidRPr="00863EAB">
        <w:rPr>
          <w:sz w:val="23"/>
          <w:szCs w:val="23"/>
        </w:rPr>
        <w:t xml:space="preserve"> Presidente anunciou o </w:t>
      </w:r>
      <w:r w:rsidR="00F210E8" w:rsidRPr="00863EAB">
        <w:rPr>
          <w:b/>
          <w:sz w:val="23"/>
          <w:szCs w:val="23"/>
        </w:rPr>
        <w:t>item 6 da pauta(</w:t>
      </w:r>
      <w:r w:rsidR="00127DB4" w:rsidRPr="00863EAB">
        <w:rPr>
          <w:b/>
          <w:sz w:val="23"/>
          <w:szCs w:val="23"/>
        </w:rPr>
        <w:t>Eleição e posse dos membros do segmento da sociedade civil e do vice-Presidente)</w:t>
      </w:r>
      <w:r w:rsidR="00E12BC0" w:rsidRPr="00863EAB">
        <w:rPr>
          <w:sz w:val="23"/>
          <w:szCs w:val="23"/>
        </w:rPr>
        <w:t xml:space="preserve"> e passou a palavra ao </w:t>
      </w:r>
      <w:proofErr w:type="spellStart"/>
      <w:r w:rsidR="0061192D">
        <w:rPr>
          <w:sz w:val="23"/>
          <w:szCs w:val="23"/>
        </w:rPr>
        <w:t>sr.</w:t>
      </w:r>
      <w:proofErr w:type="spellEnd"/>
      <w:r w:rsidR="00E12BC0" w:rsidRPr="00863EAB">
        <w:rPr>
          <w:sz w:val="23"/>
          <w:szCs w:val="23"/>
        </w:rPr>
        <w:t xml:space="preserve">Secretário, que informou a relação de entidades da sociedade civil organizada, definida em reunião prévia do segmento, objetivando a composição do quadro de membros para o biênio 2014-2016, integrada pelas seguintes instituições titulares e respectivos suplentes: a) para o segmento “Universidades, institutos de ensino superior, entidades de pesquisa e desenvolvimento tecnológico e associações técnicas não governamentais”: Instituto de Geociências da Universidade de São Paulo (titular), </w:t>
      </w:r>
      <w:r w:rsidR="00F02E75" w:rsidRPr="00863EAB">
        <w:rPr>
          <w:sz w:val="23"/>
          <w:szCs w:val="23"/>
        </w:rPr>
        <w:t xml:space="preserve">Centro Educacional, profissionalizante, cidadania e empreendedorismo </w:t>
      </w:r>
      <w:r w:rsidR="00E12BC0" w:rsidRPr="00863EAB">
        <w:rPr>
          <w:sz w:val="23"/>
          <w:szCs w:val="23"/>
        </w:rPr>
        <w:t>(suplente), Universidade Estadual Paulista –Campus de Registro (titular</w:t>
      </w:r>
      <w:r w:rsidR="00F02E75" w:rsidRPr="00863EAB">
        <w:rPr>
          <w:sz w:val="23"/>
          <w:szCs w:val="23"/>
        </w:rPr>
        <w:t xml:space="preserve"> e suplente</w:t>
      </w:r>
      <w:r w:rsidR="00E12BC0" w:rsidRPr="00863EAB">
        <w:rPr>
          <w:sz w:val="23"/>
          <w:szCs w:val="23"/>
        </w:rPr>
        <w:t xml:space="preserve">); b) </w:t>
      </w:r>
      <w:r w:rsidR="00C46B95" w:rsidRPr="00863EAB">
        <w:rPr>
          <w:sz w:val="23"/>
          <w:szCs w:val="23"/>
        </w:rPr>
        <w:t>“</w:t>
      </w:r>
      <w:r w:rsidR="00E12BC0" w:rsidRPr="00863EAB">
        <w:rPr>
          <w:sz w:val="23"/>
          <w:szCs w:val="23"/>
        </w:rPr>
        <w:t xml:space="preserve">Usuários das águas, representados por associações de produção”: Associação dos Mineradores de Areia do Vale do Ribeira e Baixada Santista (titular e suplente), </w:t>
      </w:r>
      <w:r w:rsidR="00F02E75" w:rsidRPr="00863EAB">
        <w:rPr>
          <w:sz w:val="23"/>
          <w:szCs w:val="23"/>
        </w:rPr>
        <w:t>Associação dos Bananicultores do Vale do Ribeira (titular</w:t>
      </w:r>
      <w:r w:rsidR="00E12BC0" w:rsidRPr="00863EAB">
        <w:rPr>
          <w:sz w:val="23"/>
          <w:szCs w:val="23"/>
        </w:rPr>
        <w:t>),</w:t>
      </w:r>
      <w:r w:rsidR="00F02E75" w:rsidRPr="00863EAB">
        <w:rPr>
          <w:sz w:val="23"/>
          <w:szCs w:val="23"/>
        </w:rPr>
        <w:t>Cooperativa da Agricultura Familiar de Sete Barras(suplente), Centro das industrias do estado de São Paulo (Titular e Suplente)</w:t>
      </w:r>
      <w:r w:rsidR="00E12BC0" w:rsidRPr="00863EAB">
        <w:rPr>
          <w:sz w:val="23"/>
          <w:szCs w:val="23"/>
        </w:rPr>
        <w:t>; c) “Usuários das águas, representados por associações comunitárias de moradores”</w:t>
      </w:r>
      <w:r w:rsidR="00C46B95" w:rsidRPr="00863EAB">
        <w:rPr>
          <w:sz w:val="23"/>
          <w:szCs w:val="23"/>
        </w:rPr>
        <w:t xml:space="preserve">: </w:t>
      </w:r>
      <w:r w:rsidR="002B4DEC" w:rsidRPr="00863EAB">
        <w:rPr>
          <w:sz w:val="23"/>
          <w:szCs w:val="23"/>
        </w:rPr>
        <w:t xml:space="preserve">Associação de Economia Solidaria e Desenvolvimento Sustentável do Bairro </w:t>
      </w:r>
      <w:proofErr w:type="spellStart"/>
      <w:r w:rsidR="002B4DEC" w:rsidRPr="00863EAB">
        <w:rPr>
          <w:sz w:val="23"/>
          <w:szCs w:val="23"/>
        </w:rPr>
        <w:t>Guapiruvu</w:t>
      </w:r>
      <w:proofErr w:type="spellEnd"/>
      <w:r w:rsidR="002B4DEC" w:rsidRPr="00863EAB">
        <w:rPr>
          <w:sz w:val="23"/>
          <w:szCs w:val="23"/>
        </w:rPr>
        <w:t xml:space="preserve"> (titular e suplente), Associação dos Moradores  e Amigos do Bairro Pedrinhas (Titular e Suplente), Associação dos Moradores do Bairro </w:t>
      </w:r>
      <w:proofErr w:type="spellStart"/>
      <w:r w:rsidR="002B4DEC" w:rsidRPr="00863EAB">
        <w:rPr>
          <w:sz w:val="23"/>
          <w:szCs w:val="23"/>
        </w:rPr>
        <w:t>Botujuru</w:t>
      </w:r>
      <w:proofErr w:type="spellEnd"/>
      <w:r w:rsidR="002B4DEC" w:rsidRPr="00863EAB">
        <w:rPr>
          <w:sz w:val="23"/>
          <w:szCs w:val="23"/>
        </w:rPr>
        <w:t xml:space="preserve"> (Titular e Suplente), Associação Quilombola do Sitio Bruno – Bairro </w:t>
      </w:r>
      <w:proofErr w:type="spellStart"/>
      <w:r w:rsidR="002B4DEC" w:rsidRPr="00863EAB">
        <w:rPr>
          <w:sz w:val="23"/>
          <w:szCs w:val="23"/>
        </w:rPr>
        <w:t>Peropava</w:t>
      </w:r>
      <w:proofErr w:type="spellEnd"/>
      <w:r w:rsidR="002B4DEC" w:rsidRPr="00863EAB">
        <w:rPr>
          <w:sz w:val="23"/>
          <w:szCs w:val="23"/>
        </w:rPr>
        <w:t xml:space="preserve"> (Titular e Suplente)</w:t>
      </w:r>
      <w:r w:rsidR="00E12BC0" w:rsidRPr="00863EAB">
        <w:rPr>
          <w:sz w:val="23"/>
          <w:szCs w:val="23"/>
        </w:rPr>
        <w:t xml:space="preserve">; d) “Sindicatos e entidades de classe”: Associação Brasileira de Engenharia Sanitária e Ambiental (titular), </w:t>
      </w:r>
      <w:r w:rsidR="002B4DEC" w:rsidRPr="00863EAB">
        <w:rPr>
          <w:sz w:val="23"/>
          <w:szCs w:val="23"/>
        </w:rPr>
        <w:t>Associação dos Engenheiros e Arquitetos do Vale do Ribeira</w:t>
      </w:r>
      <w:r w:rsidR="00E12BC0" w:rsidRPr="00863EAB">
        <w:rPr>
          <w:sz w:val="23"/>
          <w:szCs w:val="23"/>
        </w:rPr>
        <w:t xml:space="preserve">(suplente), Sindicato Rural </w:t>
      </w:r>
      <w:r w:rsidR="002B4DEC" w:rsidRPr="00863EAB">
        <w:rPr>
          <w:sz w:val="23"/>
          <w:szCs w:val="23"/>
        </w:rPr>
        <w:t>do Vale do Ribeira</w:t>
      </w:r>
      <w:r w:rsidR="00E12BC0" w:rsidRPr="00863EAB">
        <w:rPr>
          <w:sz w:val="23"/>
          <w:szCs w:val="23"/>
        </w:rPr>
        <w:t xml:space="preserve"> (titular e suplente), </w:t>
      </w:r>
      <w:r w:rsidR="002B4DEC" w:rsidRPr="00863EAB">
        <w:rPr>
          <w:sz w:val="23"/>
          <w:szCs w:val="23"/>
        </w:rPr>
        <w:t>Ordem dos Advogados do Brasil</w:t>
      </w:r>
      <w:r w:rsidR="00E12BC0" w:rsidRPr="00863EAB">
        <w:rPr>
          <w:sz w:val="23"/>
          <w:szCs w:val="23"/>
        </w:rPr>
        <w:t xml:space="preserve"> (titular e suplente); e) “Entidades ambientalistas”: </w:t>
      </w:r>
      <w:r w:rsidR="002B4DEC" w:rsidRPr="00863EAB">
        <w:rPr>
          <w:sz w:val="23"/>
          <w:szCs w:val="23"/>
        </w:rPr>
        <w:t>Instituto para o Desenvolvimento Sustentável e cidadania do Vale do Ribeira</w:t>
      </w:r>
      <w:r w:rsidR="00E12BC0" w:rsidRPr="00863EAB">
        <w:rPr>
          <w:sz w:val="23"/>
          <w:szCs w:val="23"/>
        </w:rPr>
        <w:t xml:space="preserve"> (titular</w:t>
      </w:r>
      <w:r w:rsidR="002B4DEC" w:rsidRPr="00863EAB">
        <w:rPr>
          <w:sz w:val="23"/>
          <w:szCs w:val="23"/>
        </w:rPr>
        <w:t xml:space="preserve"> e suplente</w:t>
      </w:r>
      <w:r w:rsidR="00E12BC0" w:rsidRPr="00863EAB">
        <w:rPr>
          <w:sz w:val="23"/>
          <w:szCs w:val="23"/>
        </w:rPr>
        <w:t>),</w:t>
      </w:r>
      <w:r w:rsidR="002B4DEC" w:rsidRPr="00863EAB">
        <w:rPr>
          <w:sz w:val="23"/>
          <w:szCs w:val="23"/>
        </w:rPr>
        <w:t xml:space="preserve"> Organização da Sociedade de Interesse Público S.O.S. </w:t>
      </w:r>
      <w:proofErr w:type="spellStart"/>
      <w:r w:rsidR="002B4DEC" w:rsidRPr="00863EAB">
        <w:rPr>
          <w:sz w:val="23"/>
          <w:szCs w:val="23"/>
        </w:rPr>
        <w:t>Itupararanga</w:t>
      </w:r>
      <w:proofErr w:type="spellEnd"/>
      <w:r w:rsidR="00C46B95" w:rsidRPr="00863EAB">
        <w:rPr>
          <w:sz w:val="23"/>
          <w:szCs w:val="23"/>
        </w:rPr>
        <w:t xml:space="preserve"> (titular e suplente)</w:t>
      </w:r>
      <w:r w:rsidR="00E12BC0" w:rsidRPr="00863EAB">
        <w:rPr>
          <w:sz w:val="23"/>
          <w:szCs w:val="23"/>
        </w:rPr>
        <w:t>.</w:t>
      </w:r>
      <w:r w:rsidR="005704F2">
        <w:rPr>
          <w:sz w:val="23"/>
          <w:szCs w:val="23"/>
        </w:rPr>
        <w:t xml:space="preserve"> </w:t>
      </w:r>
      <w:r w:rsidR="00E12BC0" w:rsidRPr="00863EAB">
        <w:rPr>
          <w:sz w:val="23"/>
          <w:szCs w:val="23"/>
        </w:rPr>
        <w:t>A seguir, o</w:t>
      </w:r>
      <w:r w:rsidR="005704F2">
        <w:rPr>
          <w:sz w:val="23"/>
          <w:szCs w:val="23"/>
        </w:rPr>
        <w:t xml:space="preserve"> Sr.</w:t>
      </w:r>
      <w:r w:rsidR="00E12BC0" w:rsidRPr="00863EAB">
        <w:rPr>
          <w:sz w:val="23"/>
          <w:szCs w:val="23"/>
        </w:rPr>
        <w:t xml:space="preserve"> Presidente iniciou a eleição do vice-presidente, anunciando o nome do Sr. </w:t>
      </w:r>
      <w:proofErr w:type="spellStart"/>
      <w:r w:rsidR="002B4DEC" w:rsidRPr="00863EAB">
        <w:rPr>
          <w:sz w:val="23"/>
          <w:szCs w:val="23"/>
        </w:rPr>
        <w:t>Sileno</w:t>
      </w:r>
      <w:proofErr w:type="spellEnd"/>
      <w:r w:rsidR="002B4DEC" w:rsidRPr="00863EAB">
        <w:rPr>
          <w:sz w:val="23"/>
          <w:szCs w:val="23"/>
        </w:rPr>
        <w:t xml:space="preserve"> Fogaça</w:t>
      </w:r>
      <w:r w:rsidR="00E12BC0" w:rsidRPr="00863EAB">
        <w:rPr>
          <w:sz w:val="23"/>
          <w:szCs w:val="23"/>
        </w:rPr>
        <w:t xml:space="preserve">, </w:t>
      </w:r>
      <w:r w:rsidR="00DD036F" w:rsidRPr="00863EAB">
        <w:rPr>
          <w:sz w:val="23"/>
          <w:szCs w:val="23"/>
        </w:rPr>
        <w:t xml:space="preserve">da Associação dos Bananicultores do Vale do Ribeira, </w:t>
      </w:r>
      <w:r w:rsidR="00E12BC0" w:rsidRPr="00863EAB">
        <w:rPr>
          <w:sz w:val="23"/>
          <w:szCs w:val="23"/>
        </w:rPr>
        <w:t xml:space="preserve">cuja </w:t>
      </w:r>
      <w:r w:rsidR="004B5B7B">
        <w:rPr>
          <w:sz w:val="23"/>
          <w:szCs w:val="23"/>
        </w:rPr>
        <w:t xml:space="preserve">única </w:t>
      </w:r>
      <w:r w:rsidR="00E12BC0" w:rsidRPr="00863EAB">
        <w:rPr>
          <w:sz w:val="23"/>
          <w:szCs w:val="23"/>
        </w:rPr>
        <w:t xml:space="preserve">indicação foi definida em reunião prévia de entendimentos do segmento da sociedade civil. E, não havendo contestação, o Presidente colocou a citada composição e a indicação do Sr. </w:t>
      </w:r>
      <w:r w:rsidR="005704F2" w:rsidRPr="00863EAB">
        <w:rPr>
          <w:sz w:val="23"/>
          <w:szCs w:val="23"/>
        </w:rPr>
        <w:t>Sileno em votação e o Plenário as aprovaram</w:t>
      </w:r>
      <w:r w:rsidR="00E12BC0" w:rsidRPr="00863EAB">
        <w:rPr>
          <w:sz w:val="23"/>
          <w:szCs w:val="23"/>
        </w:rPr>
        <w:t xml:space="preserve"> por unanimidade</w:t>
      </w:r>
      <w:r w:rsidR="00DD036F" w:rsidRPr="00863EAB">
        <w:rPr>
          <w:sz w:val="23"/>
          <w:szCs w:val="23"/>
        </w:rPr>
        <w:t>, nos termos da Deliberação CBH-RB/176/14</w:t>
      </w:r>
      <w:r w:rsidR="00E12BC0" w:rsidRPr="00863EAB">
        <w:rPr>
          <w:sz w:val="23"/>
          <w:szCs w:val="23"/>
        </w:rPr>
        <w:t xml:space="preserve">. O Sr. </w:t>
      </w:r>
      <w:proofErr w:type="spellStart"/>
      <w:r w:rsidR="002B4DEC" w:rsidRPr="00863EAB">
        <w:rPr>
          <w:sz w:val="23"/>
          <w:szCs w:val="23"/>
        </w:rPr>
        <w:t>Sileno</w:t>
      </w:r>
      <w:proofErr w:type="spellEnd"/>
      <w:r w:rsidR="00E12BC0" w:rsidRPr="00863EAB">
        <w:rPr>
          <w:sz w:val="23"/>
          <w:szCs w:val="23"/>
        </w:rPr>
        <w:t xml:space="preserve"> agradeceu pela confiança e consideração e prometeu empenho nos trabalhos afetos ao cargo a que foi eleito. O</w:t>
      </w:r>
      <w:r w:rsidR="005704F2">
        <w:rPr>
          <w:sz w:val="23"/>
          <w:szCs w:val="23"/>
        </w:rPr>
        <w:t xml:space="preserve"> </w:t>
      </w:r>
      <w:proofErr w:type="gramStart"/>
      <w:r w:rsidR="005704F2">
        <w:rPr>
          <w:sz w:val="23"/>
          <w:szCs w:val="23"/>
        </w:rPr>
        <w:t>Sr.</w:t>
      </w:r>
      <w:proofErr w:type="gramEnd"/>
      <w:r w:rsidR="00E12BC0" w:rsidRPr="00863EAB">
        <w:rPr>
          <w:sz w:val="23"/>
          <w:szCs w:val="23"/>
        </w:rPr>
        <w:t xml:space="preserve"> Presidente agradeceu e deu boas-vindas ao </w:t>
      </w:r>
      <w:r w:rsidR="00491D95" w:rsidRPr="00863EAB">
        <w:rPr>
          <w:sz w:val="23"/>
          <w:szCs w:val="23"/>
        </w:rPr>
        <w:t xml:space="preserve">Sr. </w:t>
      </w:r>
      <w:proofErr w:type="spellStart"/>
      <w:r w:rsidR="00491D95" w:rsidRPr="00863EAB">
        <w:rPr>
          <w:sz w:val="23"/>
          <w:szCs w:val="23"/>
        </w:rPr>
        <w:t>Sileno</w:t>
      </w:r>
      <w:proofErr w:type="spellEnd"/>
      <w:r w:rsidR="00491D95" w:rsidRPr="00863EAB">
        <w:rPr>
          <w:sz w:val="23"/>
          <w:szCs w:val="23"/>
        </w:rPr>
        <w:t xml:space="preserve"> </w:t>
      </w:r>
      <w:proofErr w:type="spellStart"/>
      <w:r w:rsidR="00491D95" w:rsidRPr="00863EAB">
        <w:rPr>
          <w:sz w:val="23"/>
          <w:szCs w:val="23"/>
        </w:rPr>
        <w:t>Fogaça</w:t>
      </w:r>
      <w:proofErr w:type="spellEnd"/>
      <w:r w:rsidR="00491D95" w:rsidRPr="00863EAB">
        <w:rPr>
          <w:sz w:val="23"/>
          <w:szCs w:val="23"/>
        </w:rPr>
        <w:t>.</w:t>
      </w:r>
      <w:r w:rsidR="00F41290" w:rsidRPr="00863EAB">
        <w:rPr>
          <w:sz w:val="23"/>
          <w:szCs w:val="23"/>
        </w:rPr>
        <w:t xml:space="preserve">Seguindo para </w:t>
      </w:r>
      <w:r w:rsidR="006E7DBC" w:rsidRPr="00863EAB">
        <w:rPr>
          <w:b/>
          <w:sz w:val="23"/>
          <w:szCs w:val="23"/>
        </w:rPr>
        <w:t xml:space="preserve">o item </w:t>
      </w:r>
      <w:r w:rsidR="00491D95" w:rsidRPr="00863EAB">
        <w:rPr>
          <w:b/>
          <w:sz w:val="23"/>
          <w:szCs w:val="23"/>
        </w:rPr>
        <w:t>7</w:t>
      </w:r>
      <w:r w:rsidR="007D7281" w:rsidRPr="00863EAB">
        <w:rPr>
          <w:b/>
          <w:sz w:val="23"/>
          <w:szCs w:val="23"/>
        </w:rPr>
        <w:t xml:space="preserve"> da pauta (</w:t>
      </w:r>
      <w:r w:rsidR="00491D95" w:rsidRPr="00863EAB">
        <w:rPr>
          <w:b/>
          <w:sz w:val="23"/>
          <w:szCs w:val="23"/>
        </w:rPr>
        <w:t xml:space="preserve">Rede </w:t>
      </w:r>
      <w:proofErr w:type="spellStart"/>
      <w:r w:rsidR="00491D95" w:rsidRPr="00863EAB">
        <w:rPr>
          <w:b/>
          <w:sz w:val="23"/>
          <w:szCs w:val="23"/>
        </w:rPr>
        <w:t>hidrometereológica</w:t>
      </w:r>
      <w:proofErr w:type="spellEnd"/>
      <w:r w:rsidR="00491D95" w:rsidRPr="00863EAB">
        <w:rPr>
          <w:b/>
          <w:sz w:val="23"/>
          <w:szCs w:val="23"/>
        </w:rPr>
        <w:t xml:space="preserve"> – suporte </w:t>
      </w:r>
      <w:r w:rsidR="004B5B7B">
        <w:rPr>
          <w:b/>
          <w:sz w:val="23"/>
          <w:szCs w:val="23"/>
        </w:rPr>
        <w:t>à</w:t>
      </w:r>
      <w:r w:rsidR="00491D95" w:rsidRPr="00863EAB">
        <w:rPr>
          <w:b/>
          <w:sz w:val="23"/>
          <w:szCs w:val="23"/>
        </w:rPr>
        <w:t>s ações do CBH-RB</w:t>
      </w:r>
      <w:r w:rsidR="00DD036F" w:rsidRPr="00863EAB">
        <w:rPr>
          <w:b/>
          <w:sz w:val="23"/>
          <w:szCs w:val="23"/>
        </w:rPr>
        <w:t>)</w:t>
      </w:r>
      <w:r w:rsidR="00DD036F" w:rsidRPr="00863EAB">
        <w:rPr>
          <w:sz w:val="23"/>
          <w:szCs w:val="23"/>
        </w:rPr>
        <w:t>,</w:t>
      </w:r>
      <w:r w:rsidR="00F41290" w:rsidRPr="00863EAB">
        <w:rPr>
          <w:sz w:val="23"/>
          <w:szCs w:val="23"/>
        </w:rPr>
        <w:t xml:space="preserve">o </w:t>
      </w:r>
      <w:r w:rsidR="005704F2" w:rsidRPr="00863EAB">
        <w:rPr>
          <w:sz w:val="23"/>
          <w:szCs w:val="23"/>
        </w:rPr>
        <w:t>Sr.</w:t>
      </w:r>
      <w:r w:rsidR="00F41290" w:rsidRPr="00863EAB">
        <w:rPr>
          <w:sz w:val="23"/>
          <w:szCs w:val="23"/>
        </w:rPr>
        <w:t xml:space="preserve"> presidente passou a palavra ao </w:t>
      </w:r>
      <w:r w:rsidR="00491D95" w:rsidRPr="00863EAB">
        <w:rPr>
          <w:sz w:val="23"/>
          <w:szCs w:val="23"/>
        </w:rPr>
        <w:t xml:space="preserve"> Sr. </w:t>
      </w:r>
      <w:proofErr w:type="spellStart"/>
      <w:r w:rsidR="00491D95" w:rsidRPr="00863EAB">
        <w:rPr>
          <w:sz w:val="23"/>
          <w:szCs w:val="23"/>
        </w:rPr>
        <w:t>Orivaldo</w:t>
      </w:r>
      <w:proofErr w:type="spellEnd"/>
      <w:r w:rsidR="00E416CD">
        <w:rPr>
          <w:sz w:val="23"/>
          <w:szCs w:val="23"/>
        </w:rPr>
        <w:t xml:space="preserve"> </w:t>
      </w:r>
      <w:proofErr w:type="spellStart"/>
      <w:r w:rsidR="00491D95" w:rsidRPr="00863EAB">
        <w:rPr>
          <w:sz w:val="23"/>
          <w:szCs w:val="23"/>
        </w:rPr>
        <w:t>Brunini</w:t>
      </w:r>
      <w:proofErr w:type="spellEnd"/>
      <w:r w:rsidR="00C96A8F" w:rsidRPr="00863EAB">
        <w:rPr>
          <w:sz w:val="23"/>
          <w:szCs w:val="23"/>
        </w:rPr>
        <w:t>,</w:t>
      </w:r>
      <w:r w:rsidR="00DD036F" w:rsidRPr="00863EAB">
        <w:rPr>
          <w:sz w:val="23"/>
          <w:szCs w:val="23"/>
        </w:rPr>
        <w:t xml:space="preserve"> da Fundação de Apoio à Pesquisa Agrícola (FUNDAG),</w:t>
      </w:r>
      <w:r w:rsidR="00F41290" w:rsidRPr="00863EAB">
        <w:rPr>
          <w:sz w:val="23"/>
          <w:szCs w:val="23"/>
        </w:rPr>
        <w:t xml:space="preserve"> que de forma sucinta explanou sobre o assunto</w:t>
      </w:r>
      <w:r w:rsidR="00931BB2" w:rsidRPr="00863EAB">
        <w:rPr>
          <w:sz w:val="23"/>
          <w:szCs w:val="23"/>
        </w:rPr>
        <w:t xml:space="preserve">, </w:t>
      </w:r>
      <w:r w:rsidR="008E2C06" w:rsidRPr="00863EAB">
        <w:rPr>
          <w:sz w:val="23"/>
          <w:szCs w:val="23"/>
        </w:rPr>
        <w:t xml:space="preserve">exibiu </w:t>
      </w:r>
      <w:r w:rsidR="00931BB2" w:rsidRPr="00863EAB">
        <w:rPr>
          <w:sz w:val="23"/>
          <w:szCs w:val="23"/>
        </w:rPr>
        <w:t xml:space="preserve">e explicou a utilização do site para </w:t>
      </w:r>
      <w:r w:rsidR="00DD036F" w:rsidRPr="00863EAB">
        <w:rPr>
          <w:sz w:val="23"/>
          <w:szCs w:val="23"/>
        </w:rPr>
        <w:t>obtenção de dados e informações sobre</w:t>
      </w:r>
      <w:r w:rsidR="00023DD0" w:rsidRPr="00863EAB">
        <w:rPr>
          <w:sz w:val="23"/>
          <w:szCs w:val="23"/>
        </w:rPr>
        <w:t xml:space="preserve"> mapas, gráficos,</w:t>
      </w:r>
      <w:r w:rsidR="00931BB2" w:rsidRPr="00863EAB">
        <w:rPr>
          <w:sz w:val="23"/>
          <w:szCs w:val="23"/>
        </w:rPr>
        <w:t xml:space="preserve">balanços, progressões e riscos </w:t>
      </w:r>
      <w:proofErr w:type="spellStart"/>
      <w:r w:rsidR="00023DD0" w:rsidRPr="00863EAB">
        <w:rPr>
          <w:sz w:val="23"/>
          <w:szCs w:val="23"/>
        </w:rPr>
        <w:t>hidrometeorológicos</w:t>
      </w:r>
      <w:proofErr w:type="spellEnd"/>
      <w:r w:rsidR="005704F2">
        <w:rPr>
          <w:sz w:val="23"/>
          <w:szCs w:val="23"/>
        </w:rPr>
        <w:t xml:space="preserve"> </w:t>
      </w:r>
      <w:r w:rsidR="00931BB2" w:rsidRPr="00863EAB">
        <w:rPr>
          <w:sz w:val="23"/>
          <w:szCs w:val="23"/>
        </w:rPr>
        <w:t>referente</w:t>
      </w:r>
      <w:r w:rsidR="00023DD0" w:rsidRPr="00863EAB">
        <w:rPr>
          <w:sz w:val="23"/>
          <w:szCs w:val="23"/>
        </w:rPr>
        <w:t>s</w:t>
      </w:r>
      <w:r w:rsidR="00931BB2" w:rsidRPr="00863EAB">
        <w:rPr>
          <w:sz w:val="23"/>
          <w:szCs w:val="23"/>
        </w:rPr>
        <w:t xml:space="preserve"> a 17 municípios da UGRHI 11</w:t>
      </w:r>
      <w:r w:rsidR="00042FD4" w:rsidRPr="00863EAB">
        <w:rPr>
          <w:sz w:val="23"/>
          <w:szCs w:val="23"/>
        </w:rPr>
        <w:t xml:space="preserve">, </w:t>
      </w:r>
      <w:r w:rsidR="004B5B7B">
        <w:rPr>
          <w:sz w:val="23"/>
          <w:szCs w:val="23"/>
        </w:rPr>
        <w:t xml:space="preserve">ressaltando a sua importância enquanto </w:t>
      </w:r>
      <w:r w:rsidR="00042FD4" w:rsidRPr="00863EAB">
        <w:rPr>
          <w:sz w:val="23"/>
          <w:szCs w:val="23"/>
        </w:rPr>
        <w:t>ferramenta de planejamento,</w:t>
      </w:r>
      <w:r w:rsidR="00023DD0" w:rsidRPr="00863EAB">
        <w:rPr>
          <w:sz w:val="23"/>
          <w:szCs w:val="23"/>
        </w:rPr>
        <w:t xml:space="preserve"> e concluiu dizendo que o Ribeira de Iguape é a primeira bacia </w:t>
      </w:r>
      <w:r w:rsidR="004B5B7B">
        <w:rPr>
          <w:sz w:val="23"/>
          <w:szCs w:val="23"/>
        </w:rPr>
        <w:t xml:space="preserve">do Estado a ter </w:t>
      </w:r>
      <w:r w:rsidR="00023DD0" w:rsidRPr="00863EAB">
        <w:rPr>
          <w:sz w:val="23"/>
          <w:szCs w:val="23"/>
        </w:rPr>
        <w:t>postos de monitoramento em todos os municípios</w:t>
      </w:r>
      <w:r w:rsidR="00931BB2" w:rsidRPr="00863EAB">
        <w:rPr>
          <w:sz w:val="23"/>
          <w:szCs w:val="23"/>
        </w:rPr>
        <w:t>.</w:t>
      </w:r>
      <w:r w:rsidR="00526B1A" w:rsidRPr="00863EAB">
        <w:rPr>
          <w:sz w:val="23"/>
          <w:szCs w:val="23"/>
        </w:rPr>
        <w:t xml:space="preserve"> Dando continuidade, o </w:t>
      </w:r>
      <w:proofErr w:type="gramStart"/>
      <w:r w:rsidR="00526B1A" w:rsidRPr="00863EAB">
        <w:rPr>
          <w:sz w:val="23"/>
          <w:szCs w:val="23"/>
        </w:rPr>
        <w:t>Sr.</w:t>
      </w:r>
      <w:proofErr w:type="gramEnd"/>
      <w:r w:rsidR="00526B1A" w:rsidRPr="00863EAB">
        <w:rPr>
          <w:sz w:val="23"/>
          <w:szCs w:val="23"/>
        </w:rPr>
        <w:t xml:space="preserve"> Presidente </w:t>
      </w:r>
      <w:r w:rsidR="009127FA" w:rsidRPr="00863EAB">
        <w:rPr>
          <w:sz w:val="23"/>
          <w:szCs w:val="23"/>
        </w:rPr>
        <w:t>anunciou o</w:t>
      </w:r>
      <w:r w:rsidR="00526B1A" w:rsidRPr="00863EAB">
        <w:rPr>
          <w:b/>
          <w:sz w:val="23"/>
          <w:szCs w:val="23"/>
        </w:rPr>
        <w:t xml:space="preserve">item </w:t>
      </w:r>
      <w:r w:rsidR="00692F31" w:rsidRPr="00863EAB">
        <w:rPr>
          <w:b/>
          <w:sz w:val="23"/>
          <w:szCs w:val="23"/>
        </w:rPr>
        <w:t>9</w:t>
      </w:r>
      <w:r w:rsidR="00526B1A" w:rsidRPr="00863EAB">
        <w:rPr>
          <w:b/>
          <w:sz w:val="23"/>
          <w:szCs w:val="23"/>
        </w:rPr>
        <w:t xml:space="preserve"> da pauta ( Informes gerais)</w:t>
      </w:r>
      <w:r w:rsidR="009F495C" w:rsidRPr="00863EAB">
        <w:rPr>
          <w:sz w:val="23"/>
          <w:szCs w:val="23"/>
        </w:rPr>
        <w:t xml:space="preserve">passou a palavra ao Sr. secretário que informou sobre um convite para a  mesa diretora participar do </w:t>
      </w:r>
      <w:r w:rsidR="009127FA" w:rsidRPr="00863EAB">
        <w:rPr>
          <w:sz w:val="23"/>
          <w:szCs w:val="23"/>
        </w:rPr>
        <w:t>Fórum</w:t>
      </w:r>
      <w:r w:rsidR="009F495C" w:rsidRPr="00863EAB">
        <w:rPr>
          <w:sz w:val="23"/>
          <w:szCs w:val="23"/>
        </w:rPr>
        <w:t xml:space="preserve"> Paulista dos </w:t>
      </w:r>
      <w:r w:rsidR="009127FA" w:rsidRPr="00863EAB">
        <w:rPr>
          <w:sz w:val="23"/>
          <w:szCs w:val="23"/>
        </w:rPr>
        <w:t>Comitês</w:t>
      </w:r>
      <w:r w:rsidR="009F495C" w:rsidRPr="00863EAB">
        <w:rPr>
          <w:sz w:val="23"/>
          <w:szCs w:val="23"/>
        </w:rPr>
        <w:t xml:space="preserve"> de Bacias que será realizado no dia 26 de março em São Manoel</w:t>
      </w:r>
      <w:r w:rsidR="009127FA" w:rsidRPr="00863EAB">
        <w:rPr>
          <w:sz w:val="23"/>
          <w:szCs w:val="23"/>
        </w:rPr>
        <w:t xml:space="preserve"> para tratar </w:t>
      </w:r>
      <w:r w:rsidR="009C6039">
        <w:rPr>
          <w:sz w:val="23"/>
          <w:szCs w:val="23"/>
        </w:rPr>
        <w:t>de assuntos d</w:t>
      </w:r>
      <w:r w:rsidR="009127FA" w:rsidRPr="00863EAB">
        <w:rPr>
          <w:sz w:val="23"/>
          <w:szCs w:val="23"/>
        </w:rPr>
        <w:t>a cobrança pelo uso da água</w:t>
      </w:r>
      <w:r w:rsidR="008E2C06" w:rsidRPr="00863EAB">
        <w:rPr>
          <w:sz w:val="23"/>
          <w:szCs w:val="23"/>
        </w:rPr>
        <w:t>.</w:t>
      </w:r>
      <w:r w:rsidR="004D6CFB" w:rsidRPr="00863EAB">
        <w:rPr>
          <w:sz w:val="23"/>
          <w:szCs w:val="23"/>
        </w:rPr>
        <w:t xml:space="preserve">O </w:t>
      </w:r>
      <w:r w:rsidR="005704F2" w:rsidRPr="00863EAB">
        <w:rPr>
          <w:sz w:val="23"/>
          <w:szCs w:val="23"/>
        </w:rPr>
        <w:t>Sr.</w:t>
      </w:r>
      <w:r w:rsidR="004D6CFB" w:rsidRPr="00863EAB">
        <w:rPr>
          <w:sz w:val="23"/>
          <w:szCs w:val="23"/>
        </w:rPr>
        <w:t xml:space="preserve"> Paulo </w:t>
      </w:r>
      <w:r w:rsidR="005704F2" w:rsidRPr="00863EAB">
        <w:rPr>
          <w:sz w:val="23"/>
          <w:szCs w:val="23"/>
        </w:rPr>
        <w:t>Estevão</w:t>
      </w:r>
      <w:r w:rsidR="004D6CFB" w:rsidRPr="00863EAB">
        <w:rPr>
          <w:sz w:val="23"/>
          <w:szCs w:val="23"/>
        </w:rPr>
        <w:t xml:space="preserve"> Moisés</w:t>
      </w:r>
      <w:r w:rsidR="009C6039">
        <w:rPr>
          <w:sz w:val="23"/>
          <w:szCs w:val="23"/>
        </w:rPr>
        <w:t xml:space="preserve"> Dantas</w:t>
      </w:r>
      <w:r w:rsidR="004D6CFB" w:rsidRPr="00863EAB">
        <w:rPr>
          <w:sz w:val="23"/>
          <w:szCs w:val="23"/>
        </w:rPr>
        <w:t>, da Prefeitura Municipal de São Lourenço da Serra, propôs a retomada dos trabalhos da Área de Proteção e Recuperação dos Mananciais (APRM) do Alto Juquiá e São Lourenço, pois, segundo ele, o município está sofrendo com a falta de leis específicas</w:t>
      </w:r>
      <w:r w:rsidR="009C6039">
        <w:rPr>
          <w:sz w:val="23"/>
          <w:szCs w:val="23"/>
        </w:rPr>
        <w:t xml:space="preserve"> pertinentes</w:t>
      </w:r>
      <w:r w:rsidR="004D6CFB" w:rsidRPr="00863EAB">
        <w:rPr>
          <w:sz w:val="23"/>
          <w:szCs w:val="23"/>
        </w:rPr>
        <w:t xml:space="preserve">. O </w:t>
      </w:r>
      <w:proofErr w:type="gramStart"/>
      <w:r w:rsidR="005704F2" w:rsidRPr="00863EAB">
        <w:rPr>
          <w:sz w:val="23"/>
          <w:szCs w:val="23"/>
        </w:rPr>
        <w:t>Sr.</w:t>
      </w:r>
      <w:proofErr w:type="gramEnd"/>
      <w:r w:rsidR="004D6CFB" w:rsidRPr="00863EAB">
        <w:rPr>
          <w:sz w:val="23"/>
          <w:szCs w:val="23"/>
        </w:rPr>
        <w:t xml:space="preserve"> Secretário informou que já está havendo entendimentos com a </w:t>
      </w:r>
      <w:proofErr w:type="spellStart"/>
      <w:r w:rsidR="004D6CFB" w:rsidRPr="00863EAB">
        <w:rPr>
          <w:sz w:val="23"/>
          <w:szCs w:val="23"/>
        </w:rPr>
        <w:t>CRHi</w:t>
      </w:r>
      <w:proofErr w:type="spellEnd"/>
      <w:r w:rsidR="004D6CFB" w:rsidRPr="00863EAB">
        <w:rPr>
          <w:sz w:val="23"/>
          <w:szCs w:val="23"/>
        </w:rPr>
        <w:t xml:space="preserve"> para essa retomada, a ser viabilizada no contexto do Programa de Mananciais, e que será feita também a recomposição da câmara técnica para acompanhamento dos trabalhos, inclusive do Sistema Produtor São Lourenço, projeto de reversão de água para abastecimento da Região Metropolitana de São Paulo.  </w:t>
      </w:r>
      <w:r w:rsidR="00E87A38" w:rsidRPr="00863EAB">
        <w:rPr>
          <w:sz w:val="23"/>
          <w:szCs w:val="23"/>
        </w:rPr>
        <w:t>Não havendo mais informes, o</w:t>
      </w:r>
      <w:r w:rsidR="005704F2">
        <w:rPr>
          <w:sz w:val="23"/>
          <w:szCs w:val="23"/>
        </w:rPr>
        <w:t xml:space="preserve"> </w:t>
      </w:r>
      <w:proofErr w:type="gramStart"/>
      <w:r w:rsidR="001D5FB7" w:rsidRPr="00863EAB">
        <w:rPr>
          <w:sz w:val="23"/>
          <w:szCs w:val="23"/>
        </w:rPr>
        <w:t>Sr.</w:t>
      </w:r>
      <w:proofErr w:type="gramEnd"/>
      <w:r w:rsidR="001D5FB7" w:rsidRPr="00863EAB">
        <w:rPr>
          <w:sz w:val="23"/>
          <w:szCs w:val="23"/>
        </w:rPr>
        <w:t xml:space="preserve"> Presidente anunciou</w:t>
      </w:r>
      <w:bookmarkStart w:id="0" w:name="_GoBack"/>
      <w:bookmarkEnd w:id="0"/>
      <w:r w:rsidR="005704F2">
        <w:rPr>
          <w:sz w:val="23"/>
          <w:szCs w:val="23"/>
        </w:rPr>
        <w:t xml:space="preserve"> </w:t>
      </w:r>
      <w:r w:rsidR="00854A30" w:rsidRPr="00863EAB">
        <w:rPr>
          <w:sz w:val="23"/>
          <w:szCs w:val="23"/>
        </w:rPr>
        <w:t xml:space="preserve">o </w:t>
      </w:r>
      <w:r w:rsidR="001D5FB7" w:rsidRPr="00863EAB">
        <w:rPr>
          <w:b/>
          <w:sz w:val="23"/>
          <w:szCs w:val="23"/>
        </w:rPr>
        <w:t>item</w:t>
      </w:r>
      <w:r w:rsidR="005704F2">
        <w:rPr>
          <w:b/>
          <w:sz w:val="23"/>
          <w:szCs w:val="23"/>
        </w:rPr>
        <w:t xml:space="preserve"> </w:t>
      </w:r>
      <w:r w:rsidR="00692F31" w:rsidRPr="00863EAB">
        <w:rPr>
          <w:b/>
          <w:sz w:val="23"/>
          <w:szCs w:val="23"/>
        </w:rPr>
        <w:t>10</w:t>
      </w:r>
      <w:r w:rsidR="00990754" w:rsidRPr="00863EAB">
        <w:rPr>
          <w:b/>
          <w:sz w:val="23"/>
          <w:szCs w:val="23"/>
        </w:rPr>
        <w:t xml:space="preserve"> (Encerramento)</w:t>
      </w:r>
      <w:r w:rsidR="00C96A8F" w:rsidRPr="00863EAB">
        <w:rPr>
          <w:sz w:val="23"/>
          <w:szCs w:val="23"/>
        </w:rPr>
        <w:t>, e</w:t>
      </w:r>
      <w:r w:rsidR="004D6CFB" w:rsidRPr="00863EAB">
        <w:rPr>
          <w:sz w:val="23"/>
          <w:szCs w:val="23"/>
        </w:rPr>
        <w:t xml:space="preserve">,precedido de agradecimentos do </w:t>
      </w:r>
      <w:r w:rsidR="005704F2" w:rsidRPr="00863EAB">
        <w:rPr>
          <w:sz w:val="23"/>
          <w:szCs w:val="23"/>
        </w:rPr>
        <w:t>Sr.</w:t>
      </w:r>
      <w:r w:rsidR="004D6CFB" w:rsidRPr="00863EAB">
        <w:rPr>
          <w:sz w:val="23"/>
          <w:szCs w:val="23"/>
        </w:rPr>
        <w:t xml:space="preserve"> Fogaça, novo vice-presidente, </w:t>
      </w:r>
      <w:r w:rsidR="0011367A" w:rsidRPr="00863EAB">
        <w:rPr>
          <w:sz w:val="23"/>
          <w:szCs w:val="23"/>
        </w:rPr>
        <w:t>agradeceu aos participantes e</w:t>
      </w:r>
      <w:r w:rsidR="00E17E09" w:rsidRPr="00863EAB">
        <w:rPr>
          <w:sz w:val="23"/>
          <w:szCs w:val="23"/>
        </w:rPr>
        <w:t xml:space="preserve">deu </w:t>
      </w:r>
      <w:r w:rsidR="00B34428" w:rsidRPr="00863EAB">
        <w:rPr>
          <w:sz w:val="23"/>
          <w:szCs w:val="23"/>
        </w:rPr>
        <w:t>por encerrad</w:t>
      </w:r>
      <w:r w:rsidR="00E17E09" w:rsidRPr="00863EAB">
        <w:rPr>
          <w:sz w:val="23"/>
          <w:szCs w:val="23"/>
        </w:rPr>
        <w:t>a</w:t>
      </w:r>
      <w:r w:rsidR="004623DE" w:rsidRPr="00863EAB">
        <w:rPr>
          <w:sz w:val="23"/>
          <w:szCs w:val="23"/>
        </w:rPr>
        <w:t xml:space="preserve"> a presente </w:t>
      </w:r>
      <w:r w:rsidR="00C96A8F" w:rsidRPr="00863EAB">
        <w:rPr>
          <w:sz w:val="23"/>
          <w:szCs w:val="23"/>
        </w:rPr>
        <w:t>assemble</w:t>
      </w:r>
      <w:r w:rsidR="00666D7E" w:rsidRPr="00863EAB">
        <w:rPr>
          <w:sz w:val="23"/>
          <w:szCs w:val="23"/>
        </w:rPr>
        <w:t>ia</w:t>
      </w:r>
      <w:r w:rsidR="004623DE" w:rsidRPr="00863EAB">
        <w:rPr>
          <w:sz w:val="23"/>
          <w:szCs w:val="23"/>
        </w:rPr>
        <w:t>, que contou com a p</w:t>
      </w:r>
      <w:r w:rsidR="003A3604" w:rsidRPr="00863EAB">
        <w:rPr>
          <w:sz w:val="23"/>
          <w:szCs w:val="23"/>
        </w:rPr>
        <w:t xml:space="preserve">resença </w:t>
      </w:r>
      <w:r w:rsidR="004623DE" w:rsidRPr="00863EAB">
        <w:rPr>
          <w:sz w:val="23"/>
          <w:szCs w:val="23"/>
        </w:rPr>
        <w:t>de</w:t>
      </w:r>
      <w:r w:rsidR="00526B1A" w:rsidRPr="00863EAB">
        <w:rPr>
          <w:sz w:val="23"/>
          <w:szCs w:val="23"/>
        </w:rPr>
        <w:t xml:space="preserve"> 34 </w:t>
      </w:r>
      <w:r w:rsidR="004623DE" w:rsidRPr="00863EAB">
        <w:rPr>
          <w:sz w:val="23"/>
          <w:szCs w:val="23"/>
        </w:rPr>
        <w:t xml:space="preserve">membros, sendo </w:t>
      </w:r>
      <w:r w:rsidR="00526B1A" w:rsidRPr="00863EAB">
        <w:rPr>
          <w:sz w:val="23"/>
          <w:szCs w:val="23"/>
        </w:rPr>
        <w:t>13</w:t>
      </w:r>
      <w:r w:rsidR="004623DE" w:rsidRPr="00863EAB">
        <w:rPr>
          <w:sz w:val="23"/>
          <w:szCs w:val="23"/>
        </w:rPr>
        <w:t xml:space="preserve"> representantes do Estado, </w:t>
      </w:r>
      <w:r w:rsidR="00526B1A" w:rsidRPr="00863EAB">
        <w:rPr>
          <w:sz w:val="23"/>
          <w:szCs w:val="23"/>
        </w:rPr>
        <w:t xml:space="preserve">11 </w:t>
      </w:r>
      <w:r w:rsidR="004623DE" w:rsidRPr="00863EAB">
        <w:rPr>
          <w:sz w:val="23"/>
          <w:szCs w:val="23"/>
        </w:rPr>
        <w:t xml:space="preserve">dos municípios e </w:t>
      </w:r>
      <w:r w:rsidR="00526B1A" w:rsidRPr="00863EAB">
        <w:rPr>
          <w:sz w:val="23"/>
          <w:szCs w:val="23"/>
        </w:rPr>
        <w:t>10</w:t>
      </w:r>
      <w:r w:rsidR="004623DE" w:rsidRPr="00863EAB">
        <w:rPr>
          <w:sz w:val="23"/>
          <w:szCs w:val="23"/>
        </w:rPr>
        <w:t xml:space="preserve"> da sociedade civil </w:t>
      </w:r>
      <w:r w:rsidR="00B34428" w:rsidRPr="00863EAB">
        <w:rPr>
          <w:sz w:val="23"/>
          <w:szCs w:val="23"/>
        </w:rPr>
        <w:t xml:space="preserve">em condições de manifestar o voto, entre os quais </w:t>
      </w:r>
      <w:r w:rsidR="00526B1A" w:rsidRPr="00863EAB">
        <w:rPr>
          <w:sz w:val="23"/>
          <w:szCs w:val="23"/>
        </w:rPr>
        <w:t xml:space="preserve">22 </w:t>
      </w:r>
      <w:r w:rsidR="00B34428" w:rsidRPr="00863EAB">
        <w:rPr>
          <w:sz w:val="23"/>
          <w:szCs w:val="23"/>
        </w:rPr>
        <w:t xml:space="preserve">são </w:t>
      </w:r>
      <w:r w:rsidR="00C40FB9" w:rsidRPr="00863EAB">
        <w:rPr>
          <w:sz w:val="23"/>
          <w:szCs w:val="23"/>
        </w:rPr>
        <w:t>titular</w:t>
      </w:r>
      <w:r w:rsidR="00B34428" w:rsidRPr="00863EAB">
        <w:rPr>
          <w:sz w:val="23"/>
          <w:szCs w:val="23"/>
        </w:rPr>
        <w:t>es e</w:t>
      </w:r>
      <w:r w:rsidR="00E87A38" w:rsidRPr="00863EAB">
        <w:rPr>
          <w:sz w:val="23"/>
          <w:szCs w:val="23"/>
        </w:rPr>
        <w:t>17</w:t>
      </w:r>
      <w:r w:rsidR="004623DE" w:rsidRPr="00863EAB">
        <w:rPr>
          <w:sz w:val="23"/>
          <w:szCs w:val="23"/>
        </w:rPr>
        <w:t xml:space="preserve"> suplentes, </w:t>
      </w:r>
      <w:r w:rsidR="00B34428" w:rsidRPr="00863EAB">
        <w:rPr>
          <w:sz w:val="23"/>
          <w:szCs w:val="23"/>
        </w:rPr>
        <w:t xml:space="preserve">que somados aos </w:t>
      </w:r>
      <w:r w:rsidR="00E87A38" w:rsidRPr="00863EAB">
        <w:rPr>
          <w:sz w:val="23"/>
          <w:szCs w:val="23"/>
        </w:rPr>
        <w:t>30</w:t>
      </w:r>
      <w:r w:rsidR="004623DE" w:rsidRPr="00863EAB">
        <w:rPr>
          <w:sz w:val="23"/>
          <w:szCs w:val="23"/>
        </w:rPr>
        <w:t xml:space="preserve"> convidados</w:t>
      </w:r>
      <w:r w:rsidR="00301969" w:rsidRPr="00863EAB">
        <w:rPr>
          <w:sz w:val="23"/>
          <w:szCs w:val="23"/>
        </w:rPr>
        <w:t xml:space="preserve"> totalizam </w:t>
      </w:r>
      <w:r w:rsidR="00E87A38" w:rsidRPr="00863EAB">
        <w:rPr>
          <w:sz w:val="23"/>
          <w:szCs w:val="23"/>
        </w:rPr>
        <w:t>69</w:t>
      </w:r>
      <w:r w:rsidR="005704F2">
        <w:rPr>
          <w:sz w:val="23"/>
          <w:szCs w:val="23"/>
        </w:rPr>
        <w:t xml:space="preserve"> </w:t>
      </w:r>
      <w:r w:rsidR="004623DE" w:rsidRPr="00863EAB">
        <w:rPr>
          <w:sz w:val="23"/>
          <w:szCs w:val="23"/>
        </w:rPr>
        <w:t>participantes.</w:t>
      </w:r>
    </w:p>
    <w:sectPr w:rsidR="004623DE" w:rsidRPr="00863EAB" w:rsidSect="00B71A3E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 w:code="9"/>
      <w:pgMar w:top="181" w:right="851" w:bottom="907" w:left="1418" w:header="51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EBD" w:rsidRDefault="00F14EBD">
      <w:r>
        <w:separator/>
      </w:r>
    </w:p>
  </w:endnote>
  <w:endnote w:type="continuationSeparator" w:id="1">
    <w:p w:rsidR="00F14EBD" w:rsidRDefault="00F14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EBD" w:rsidRDefault="00F42F2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14E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14EBD" w:rsidRDefault="00F14EB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EBD" w:rsidRPr="00464105" w:rsidRDefault="00F14EBD">
    <w:pPr>
      <w:pStyle w:val="Rodap"/>
      <w:framePr w:wrap="around" w:vAnchor="text" w:hAnchor="margin" w:xAlign="right" w:y="1"/>
      <w:rPr>
        <w:rStyle w:val="Nmerodepgina"/>
        <w:sz w:val="16"/>
        <w:szCs w:val="16"/>
      </w:rPr>
    </w:pPr>
    <w:r w:rsidRPr="00464105">
      <w:rPr>
        <w:rStyle w:val="Nmerodepgina"/>
        <w:sz w:val="16"/>
        <w:szCs w:val="16"/>
      </w:rPr>
      <w:t>Ata da 7</w:t>
    </w:r>
    <w:r>
      <w:rPr>
        <w:rStyle w:val="Nmerodepgina"/>
        <w:sz w:val="16"/>
        <w:szCs w:val="16"/>
      </w:rPr>
      <w:t>7</w:t>
    </w:r>
    <w:r w:rsidRPr="00464105">
      <w:rPr>
        <w:rStyle w:val="Nmerodepgina"/>
        <w:sz w:val="16"/>
        <w:szCs w:val="16"/>
      </w:rPr>
      <w:t>ª as</w:t>
    </w:r>
    <w:r>
      <w:rPr>
        <w:rStyle w:val="Nmerodepgina"/>
        <w:sz w:val="16"/>
        <w:szCs w:val="16"/>
      </w:rPr>
      <w:t xml:space="preserve">sembleia pública do CBH-RB, de 21/03/14–fls. </w:t>
    </w:r>
    <w:r w:rsidR="00F42F2D" w:rsidRPr="00464105">
      <w:rPr>
        <w:rStyle w:val="Nmerodepgina"/>
        <w:sz w:val="16"/>
        <w:szCs w:val="16"/>
      </w:rPr>
      <w:fldChar w:fldCharType="begin"/>
    </w:r>
    <w:r w:rsidRPr="00464105">
      <w:rPr>
        <w:rStyle w:val="Nmerodepgina"/>
        <w:sz w:val="16"/>
        <w:szCs w:val="16"/>
      </w:rPr>
      <w:instrText xml:space="preserve">PAGE  </w:instrText>
    </w:r>
    <w:r w:rsidR="00F42F2D" w:rsidRPr="00464105">
      <w:rPr>
        <w:rStyle w:val="Nmerodepgina"/>
        <w:sz w:val="16"/>
        <w:szCs w:val="16"/>
      </w:rPr>
      <w:fldChar w:fldCharType="separate"/>
    </w:r>
    <w:r w:rsidR="005704F2">
      <w:rPr>
        <w:rStyle w:val="Nmerodepgina"/>
        <w:noProof/>
        <w:sz w:val="16"/>
        <w:szCs w:val="16"/>
      </w:rPr>
      <w:t>3</w:t>
    </w:r>
    <w:r w:rsidR="00F42F2D" w:rsidRPr="00464105">
      <w:rPr>
        <w:rStyle w:val="Nmerodepgina"/>
        <w:sz w:val="16"/>
        <w:szCs w:val="16"/>
      </w:rPr>
      <w:fldChar w:fldCharType="end"/>
    </w:r>
    <w:r w:rsidRPr="00464105">
      <w:rPr>
        <w:rStyle w:val="Nmerodepgina"/>
        <w:sz w:val="16"/>
        <w:szCs w:val="16"/>
      </w:rPr>
      <w:t>/</w:t>
    </w:r>
    <w:r>
      <w:rPr>
        <w:rStyle w:val="Nmerodepgina"/>
        <w:sz w:val="16"/>
        <w:szCs w:val="16"/>
      </w:rPr>
      <w:t>2</w:t>
    </w:r>
  </w:p>
  <w:p w:rsidR="00F14EBD" w:rsidRDefault="00F14EBD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EBD" w:rsidRDefault="00F14EBD">
      <w:r>
        <w:separator/>
      </w:r>
    </w:p>
  </w:footnote>
  <w:footnote w:type="continuationSeparator" w:id="1">
    <w:p w:rsidR="00F14EBD" w:rsidRDefault="00F14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11" w:type="dxa"/>
      <w:tblInd w:w="108" w:type="dxa"/>
      <w:tblLayout w:type="fixed"/>
      <w:tblLook w:val="04A0"/>
    </w:tblPr>
    <w:tblGrid>
      <w:gridCol w:w="9611"/>
    </w:tblGrid>
    <w:tr w:rsidR="00F14EBD" w:rsidTr="003142BC">
      <w:trPr>
        <w:trHeight w:val="1278"/>
      </w:trPr>
      <w:tc>
        <w:tcPr>
          <w:tcW w:w="9611" w:type="dxa"/>
          <w:shd w:val="clear" w:color="auto" w:fill="auto"/>
        </w:tcPr>
        <w:tbl>
          <w:tblPr>
            <w:tblW w:w="9781" w:type="dxa"/>
            <w:tblLayout w:type="fixed"/>
            <w:tblLook w:val="04A0"/>
          </w:tblPr>
          <w:tblGrid>
            <w:gridCol w:w="1461"/>
            <w:gridCol w:w="8320"/>
          </w:tblGrid>
          <w:tr w:rsidR="00F14EBD" w:rsidTr="003142BC">
            <w:tc>
              <w:tcPr>
                <w:tcW w:w="1461" w:type="dxa"/>
                <w:shd w:val="clear" w:color="auto" w:fill="auto"/>
              </w:tcPr>
              <w:p w:rsidR="00F14EBD" w:rsidRDefault="00F14EBD" w:rsidP="00D12D5B">
                <w:pPr>
                  <w:pStyle w:val="Cabealho"/>
                </w:pPr>
                <w:r>
                  <w:rPr>
                    <w:noProof/>
                  </w:rPr>
                  <w:drawing>
                    <wp:inline distT="0" distB="0" distL="0" distR="0">
                      <wp:extent cx="675640" cy="795020"/>
                      <wp:effectExtent l="1905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5640" cy="795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320" w:type="dxa"/>
                <w:shd w:val="clear" w:color="auto" w:fill="auto"/>
                <w:vAlign w:val="center"/>
              </w:tcPr>
              <w:p w:rsidR="00F14EBD" w:rsidRPr="002A6869" w:rsidRDefault="00F14EBD" w:rsidP="002A6869">
                <w:pPr>
                  <w:pStyle w:val="Cabealho"/>
                  <w:tabs>
                    <w:tab w:val="left" w:pos="6446"/>
                  </w:tabs>
                  <w:jc w:val="center"/>
                  <w:rPr>
                    <w:color w:val="0000FF"/>
                    <w:sz w:val="25"/>
                    <w:szCs w:val="25"/>
                  </w:rPr>
                </w:pPr>
                <w:r w:rsidRPr="002A6869">
                  <w:rPr>
                    <w:color w:val="0000FF"/>
                    <w:sz w:val="25"/>
                    <w:szCs w:val="25"/>
                  </w:rPr>
                  <w:t>Comitê da Bacia Hidrográfica do Ribeira de Iguape e Litoral Sul</w:t>
                </w:r>
              </w:p>
              <w:p w:rsidR="00F14EBD" w:rsidRPr="002A6869" w:rsidRDefault="00F14EBD" w:rsidP="002A6869">
                <w:pPr>
                  <w:pStyle w:val="Cabealho"/>
                  <w:jc w:val="center"/>
                  <w:rPr>
                    <w:sz w:val="23"/>
                    <w:szCs w:val="23"/>
                  </w:rPr>
                </w:pPr>
                <w:r w:rsidRPr="002A6869">
                  <w:rPr>
                    <w:sz w:val="23"/>
                    <w:szCs w:val="23"/>
                  </w:rPr>
                  <w:t xml:space="preserve">Rua Félix </w:t>
                </w:r>
                <w:proofErr w:type="spellStart"/>
                <w:r w:rsidRPr="002A6869">
                  <w:rPr>
                    <w:sz w:val="23"/>
                    <w:szCs w:val="23"/>
                  </w:rPr>
                  <w:t>Aby-Azar</w:t>
                </w:r>
                <w:proofErr w:type="spellEnd"/>
                <w:r w:rsidRPr="002A6869">
                  <w:rPr>
                    <w:sz w:val="23"/>
                    <w:szCs w:val="23"/>
                  </w:rPr>
                  <w:t xml:space="preserve">, 442 – Centro – CEP: 11900-000 – </w:t>
                </w:r>
                <w:r>
                  <w:rPr>
                    <w:sz w:val="23"/>
                    <w:szCs w:val="23"/>
                  </w:rPr>
                  <w:t>R</w:t>
                </w:r>
                <w:r w:rsidRPr="002A6869">
                  <w:rPr>
                    <w:sz w:val="23"/>
                    <w:szCs w:val="23"/>
                  </w:rPr>
                  <w:t>EGISTRO/SP</w:t>
                </w:r>
              </w:p>
              <w:p w:rsidR="00F14EBD" w:rsidRPr="002A6869" w:rsidRDefault="00F14EBD" w:rsidP="002A6869">
                <w:pPr>
                  <w:pStyle w:val="Cabealho"/>
                  <w:jc w:val="center"/>
                  <w:rPr>
                    <w:sz w:val="22"/>
                  </w:rPr>
                </w:pPr>
                <w:r w:rsidRPr="002A6869">
                  <w:rPr>
                    <w:sz w:val="22"/>
                  </w:rPr>
                  <w:t>Tel. (13) 3821-3244 – Fax. 3821-4730</w:t>
                </w:r>
              </w:p>
              <w:p w:rsidR="00F14EBD" w:rsidRDefault="00F14EBD" w:rsidP="002A6869">
                <w:pPr>
                  <w:pStyle w:val="Cabealho"/>
                  <w:jc w:val="center"/>
                </w:pPr>
                <w:r w:rsidRPr="002A6869">
                  <w:rPr>
                    <w:sz w:val="22"/>
                  </w:rPr>
                  <w:t>E-mail:</w:t>
                </w:r>
                <w:r w:rsidRPr="002A6869">
                  <w:rPr>
                    <w:color w:val="0000FF"/>
                    <w:sz w:val="22"/>
                  </w:rPr>
                  <w:t xml:space="preserve"> comiterb@gmail.com</w:t>
                </w:r>
              </w:p>
            </w:tc>
          </w:tr>
        </w:tbl>
        <w:p w:rsidR="00F14EBD" w:rsidRDefault="00F14EBD" w:rsidP="00D12D5B">
          <w:pPr>
            <w:pStyle w:val="Cabealho"/>
            <w:ind w:left="-1384"/>
            <w:jc w:val="center"/>
          </w:pPr>
        </w:p>
      </w:tc>
    </w:tr>
  </w:tbl>
  <w:p w:rsidR="00F14EBD" w:rsidRDefault="00F14EBD" w:rsidP="00FB1AC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C8110D"/>
    <w:multiLevelType w:val="hybridMultilevel"/>
    <w:tmpl w:val="BF581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D13AD"/>
    <w:multiLevelType w:val="hybridMultilevel"/>
    <w:tmpl w:val="082282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971C8"/>
    <w:multiLevelType w:val="multilevel"/>
    <w:tmpl w:val="8AA8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A376C"/>
    <w:multiLevelType w:val="hybridMultilevel"/>
    <w:tmpl w:val="84BA5A9E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40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5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B9505F"/>
    <w:rsid w:val="00002F91"/>
    <w:rsid w:val="000031D6"/>
    <w:rsid w:val="000050E3"/>
    <w:rsid w:val="00006483"/>
    <w:rsid w:val="000125CC"/>
    <w:rsid w:val="00015C01"/>
    <w:rsid w:val="00016E40"/>
    <w:rsid w:val="00020409"/>
    <w:rsid w:val="000208A7"/>
    <w:rsid w:val="00022123"/>
    <w:rsid w:val="00022200"/>
    <w:rsid w:val="00023AD9"/>
    <w:rsid w:val="00023D25"/>
    <w:rsid w:val="00023DD0"/>
    <w:rsid w:val="00023ECE"/>
    <w:rsid w:val="000250B5"/>
    <w:rsid w:val="00025754"/>
    <w:rsid w:val="00034028"/>
    <w:rsid w:val="00035548"/>
    <w:rsid w:val="000372D4"/>
    <w:rsid w:val="00040EBC"/>
    <w:rsid w:val="00042FD4"/>
    <w:rsid w:val="00050836"/>
    <w:rsid w:val="00051537"/>
    <w:rsid w:val="000549DC"/>
    <w:rsid w:val="000551E5"/>
    <w:rsid w:val="00055ED0"/>
    <w:rsid w:val="00062663"/>
    <w:rsid w:val="00067F26"/>
    <w:rsid w:val="00074A1A"/>
    <w:rsid w:val="00077392"/>
    <w:rsid w:val="000807DB"/>
    <w:rsid w:val="00080C4E"/>
    <w:rsid w:val="00083006"/>
    <w:rsid w:val="00083016"/>
    <w:rsid w:val="0008379E"/>
    <w:rsid w:val="0009230C"/>
    <w:rsid w:val="00093BE7"/>
    <w:rsid w:val="00094661"/>
    <w:rsid w:val="00095817"/>
    <w:rsid w:val="00095F70"/>
    <w:rsid w:val="00096C4C"/>
    <w:rsid w:val="00097FDB"/>
    <w:rsid w:val="000A21B8"/>
    <w:rsid w:val="000B162B"/>
    <w:rsid w:val="000B435B"/>
    <w:rsid w:val="000B4D49"/>
    <w:rsid w:val="000C2433"/>
    <w:rsid w:val="000C4B19"/>
    <w:rsid w:val="000D2AC6"/>
    <w:rsid w:val="000D32F0"/>
    <w:rsid w:val="000D445B"/>
    <w:rsid w:val="000D633C"/>
    <w:rsid w:val="000D7131"/>
    <w:rsid w:val="000D75E7"/>
    <w:rsid w:val="000E07D1"/>
    <w:rsid w:val="000E180D"/>
    <w:rsid w:val="000F401F"/>
    <w:rsid w:val="00102C5E"/>
    <w:rsid w:val="0010311B"/>
    <w:rsid w:val="001103A1"/>
    <w:rsid w:val="0011367A"/>
    <w:rsid w:val="00113DC5"/>
    <w:rsid w:val="001148A1"/>
    <w:rsid w:val="001236FE"/>
    <w:rsid w:val="00126611"/>
    <w:rsid w:val="00126ECB"/>
    <w:rsid w:val="00127DB4"/>
    <w:rsid w:val="00133706"/>
    <w:rsid w:val="0013428B"/>
    <w:rsid w:val="00134E64"/>
    <w:rsid w:val="00140E42"/>
    <w:rsid w:val="0014155E"/>
    <w:rsid w:val="00141C82"/>
    <w:rsid w:val="0014240F"/>
    <w:rsid w:val="00143E14"/>
    <w:rsid w:val="00144B4A"/>
    <w:rsid w:val="00144FC2"/>
    <w:rsid w:val="001452B7"/>
    <w:rsid w:val="00150ECE"/>
    <w:rsid w:val="001520F8"/>
    <w:rsid w:val="00154A9D"/>
    <w:rsid w:val="00154F76"/>
    <w:rsid w:val="001553C5"/>
    <w:rsid w:val="0015781E"/>
    <w:rsid w:val="00161044"/>
    <w:rsid w:val="001624C0"/>
    <w:rsid w:val="00165551"/>
    <w:rsid w:val="001850F0"/>
    <w:rsid w:val="0018527D"/>
    <w:rsid w:val="001862C6"/>
    <w:rsid w:val="00192456"/>
    <w:rsid w:val="00192EF6"/>
    <w:rsid w:val="00193E71"/>
    <w:rsid w:val="00194C36"/>
    <w:rsid w:val="001952AD"/>
    <w:rsid w:val="0019721F"/>
    <w:rsid w:val="00197FE7"/>
    <w:rsid w:val="001A1108"/>
    <w:rsid w:val="001A4836"/>
    <w:rsid w:val="001A62D2"/>
    <w:rsid w:val="001A6F6E"/>
    <w:rsid w:val="001A7108"/>
    <w:rsid w:val="001B1A4D"/>
    <w:rsid w:val="001B2EE6"/>
    <w:rsid w:val="001B6068"/>
    <w:rsid w:val="001C0F07"/>
    <w:rsid w:val="001C16A3"/>
    <w:rsid w:val="001C4E2A"/>
    <w:rsid w:val="001C72BC"/>
    <w:rsid w:val="001D01BE"/>
    <w:rsid w:val="001D34BD"/>
    <w:rsid w:val="001D5FB7"/>
    <w:rsid w:val="001E1849"/>
    <w:rsid w:val="001E4102"/>
    <w:rsid w:val="001F24F7"/>
    <w:rsid w:val="001F7EEA"/>
    <w:rsid w:val="00201717"/>
    <w:rsid w:val="00201F2E"/>
    <w:rsid w:val="00204564"/>
    <w:rsid w:val="00206C0E"/>
    <w:rsid w:val="00207DD6"/>
    <w:rsid w:val="00207E79"/>
    <w:rsid w:val="002109AF"/>
    <w:rsid w:val="00210D06"/>
    <w:rsid w:val="0021197B"/>
    <w:rsid w:val="00211CEE"/>
    <w:rsid w:val="002147D3"/>
    <w:rsid w:val="00220722"/>
    <w:rsid w:val="002253D9"/>
    <w:rsid w:val="002327A5"/>
    <w:rsid w:val="002334A5"/>
    <w:rsid w:val="00243C43"/>
    <w:rsid w:val="002455EA"/>
    <w:rsid w:val="00250072"/>
    <w:rsid w:val="00251637"/>
    <w:rsid w:val="00257A66"/>
    <w:rsid w:val="00262A8F"/>
    <w:rsid w:val="00262AB4"/>
    <w:rsid w:val="00266F47"/>
    <w:rsid w:val="002700E3"/>
    <w:rsid w:val="00270F4E"/>
    <w:rsid w:val="002736F0"/>
    <w:rsid w:val="00274861"/>
    <w:rsid w:val="00281870"/>
    <w:rsid w:val="00285CEB"/>
    <w:rsid w:val="002860CE"/>
    <w:rsid w:val="0029002C"/>
    <w:rsid w:val="002A167E"/>
    <w:rsid w:val="002A6869"/>
    <w:rsid w:val="002B2D49"/>
    <w:rsid w:val="002B4DEC"/>
    <w:rsid w:val="002C0EAA"/>
    <w:rsid w:val="002C1B5C"/>
    <w:rsid w:val="002C73D9"/>
    <w:rsid w:val="002D0700"/>
    <w:rsid w:val="002D134A"/>
    <w:rsid w:val="002D1A07"/>
    <w:rsid w:val="002D2C13"/>
    <w:rsid w:val="002D4988"/>
    <w:rsid w:val="002D4DE5"/>
    <w:rsid w:val="002F023A"/>
    <w:rsid w:val="002F47F0"/>
    <w:rsid w:val="002F7C14"/>
    <w:rsid w:val="00301969"/>
    <w:rsid w:val="003025EB"/>
    <w:rsid w:val="00303C9E"/>
    <w:rsid w:val="00304A1E"/>
    <w:rsid w:val="00304D1F"/>
    <w:rsid w:val="003104DA"/>
    <w:rsid w:val="003122E2"/>
    <w:rsid w:val="003142BC"/>
    <w:rsid w:val="00316675"/>
    <w:rsid w:val="0032568E"/>
    <w:rsid w:val="00327E84"/>
    <w:rsid w:val="0033252D"/>
    <w:rsid w:val="0033368A"/>
    <w:rsid w:val="00333D67"/>
    <w:rsid w:val="00336804"/>
    <w:rsid w:val="00341C78"/>
    <w:rsid w:val="0034625C"/>
    <w:rsid w:val="00346AC2"/>
    <w:rsid w:val="00351459"/>
    <w:rsid w:val="00351CDB"/>
    <w:rsid w:val="00357674"/>
    <w:rsid w:val="0036500F"/>
    <w:rsid w:val="00370539"/>
    <w:rsid w:val="003705D4"/>
    <w:rsid w:val="00372840"/>
    <w:rsid w:val="00376466"/>
    <w:rsid w:val="003810E3"/>
    <w:rsid w:val="00387DEE"/>
    <w:rsid w:val="003901A4"/>
    <w:rsid w:val="0039295D"/>
    <w:rsid w:val="00393055"/>
    <w:rsid w:val="0039380A"/>
    <w:rsid w:val="00394181"/>
    <w:rsid w:val="003972D3"/>
    <w:rsid w:val="003A1DFE"/>
    <w:rsid w:val="003A3604"/>
    <w:rsid w:val="003A49FC"/>
    <w:rsid w:val="003B3E99"/>
    <w:rsid w:val="003B679E"/>
    <w:rsid w:val="003B7556"/>
    <w:rsid w:val="003C1562"/>
    <w:rsid w:val="003C1A36"/>
    <w:rsid w:val="003C30C4"/>
    <w:rsid w:val="003C6D91"/>
    <w:rsid w:val="003C6DDC"/>
    <w:rsid w:val="003C6E9F"/>
    <w:rsid w:val="003D1184"/>
    <w:rsid w:val="003D3776"/>
    <w:rsid w:val="003D392B"/>
    <w:rsid w:val="003D4DD5"/>
    <w:rsid w:val="003D5CF3"/>
    <w:rsid w:val="003E073D"/>
    <w:rsid w:val="003F0CE4"/>
    <w:rsid w:val="003F1E08"/>
    <w:rsid w:val="003F467E"/>
    <w:rsid w:val="003F65DF"/>
    <w:rsid w:val="00400E26"/>
    <w:rsid w:val="0040571E"/>
    <w:rsid w:val="00406D6F"/>
    <w:rsid w:val="004135B6"/>
    <w:rsid w:val="0041390E"/>
    <w:rsid w:val="00417CB7"/>
    <w:rsid w:val="004232D0"/>
    <w:rsid w:val="004252C5"/>
    <w:rsid w:val="00431898"/>
    <w:rsid w:val="00431D24"/>
    <w:rsid w:val="004322B7"/>
    <w:rsid w:val="0043234D"/>
    <w:rsid w:val="0043284D"/>
    <w:rsid w:val="00436312"/>
    <w:rsid w:val="004461C9"/>
    <w:rsid w:val="00447DE6"/>
    <w:rsid w:val="004504E1"/>
    <w:rsid w:val="004507FD"/>
    <w:rsid w:val="00453F23"/>
    <w:rsid w:val="00457D91"/>
    <w:rsid w:val="00460699"/>
    <w:rsid w:val="004623DE"/>
    <w:rsid w:val="00464105"/>
    <w:rsid w:val="0046466A"/>
    <w:rsid w:val="00466658"/>
    <w:rsid w:val="00466EDD"/>
    <w:rsid w:val="00471780"/>
    <w:rsid w:val="0047394F"/>
    <w:rsid w:val="00474179"/>
    <w:rsid w:val="00474E55"/>
    <w:rsid w:val="004753C7"/>
    <w:rsid w:val="0047708A"/>
    <w:rsid w:val="00483171"/>
    <w:rsid w:val="004863E2"/>
    <w:rsid w:val="00487124"/>
    <w:rsid w:val="00491D95"/>
    <w:rsid w:val="004927FB"/>
    <w:rsid w:val="00493AAF"/>
    <w:rsid w:val="00495309"/>
    <w:rsid w:val="004955F7"/>
    <w:rsid w:val="004A10ED"/>
    <w:rsid w:val="004A3DDF"/>
    <w:rsid w:val="004A4F3E"/>
    <w:rsid w:val="004B0E87"/>
    <w:rsid w:val="004B1439"/>
    <w:rsid w:val="004B247E"/>
    <w:rsid w:val="004B55C5"/>
    <w:rsid w:val="004B5640"/>
    <w:rsid w:val="004B5B7B"/>
    <w:rsid w:val="004C33D2"/>
    <w:rsid w:val="004C37DA"/>
    <w:rsid w:val="004C76A9"/>
    <w:rsid w:val="004D01E6"/>
    <w:rsid w:val="004D04FF"/>
    <w:rsid w:val="004D312C"/>
    <w:rsid w:val="004D31C8"/>
    <w:rsid w:val="004D46FC"/>
    <w:rsid w:val="004D6B23"/>
    <w:rsid w:val="004D6CFB"/>
    <w:rsid w:val="004E17AB"/>
    <w:rsid w:val="004E7FF7"/>
    <w:rsid w:val="004F0F93"/>
    <w:rsid w:val="004F131B"/>
    <w:rsid w:val="004F14AB"/>
    <w:rsid w:val="004F7487"/>
    <w:rsid w:val="005013D4"/>
    <w:rsid w:val="00501DF5"/>
    <w:rsid w:val="00504166"/>
    <w:rsid w:val="0051097F"/>
    <w:rsid w:val="00514046"/>
    <w:rsid w:val="00514ECC"/>
    <w:rsid w:val="0051625F"/>
    <w:rsid w:val="0052021D"/>
    <w:rsid w:val="0052107D"/>
    <w:rsid w:val="005218A6"/>
    <w:rsid w:val="0052225B"/>
    <w:rsid w:val="00526B1A"/>
    <w:rsid w:val="00530B4F"/>
    <w:rsid w:val="00530F61"/>
    <w:rsid w:val="00531A73"/>
    <w:rsid w:val="00532C3A"/>
    <w:rsid w:val="00535073"/>
    <w:rsid w:val="005370CF"/>
    <w:rsid w:val="005376CF"/>
    <w:rsid w:val="00537F6C"/>
    <w:rsid w:val="00544B68"/>
    <w:rsid w:val="005458F8"/>
    <w:rsid w:val="00551942"/>
    <w:rsid w:val="00553642"/>
    <w:rsid w:val="00553CF6"/>
    <w:rsid w:val="00560FB9"/>
    <w:rsid w:val="00561E7D"/>
    <w:rsid w:val="005704F2"/>
    <w:rsid w:val="0057246F"/>
    <w:rsid w:val="00574B3D"/>
    <w:rsid w:val="005750E5"/>
    <w:rsid w:val="00577714"/>
    <w:rsid w:val="005777EA"/>
    <w:rsid w:val="005803F5"/>
    <w:rsid w:val="00582C0A"/>
    <w:rsid w:val="00590BC2"/>
    <w:rsid w:val="00590BF0"/>
    <w:rsid w:val="005921C1"/>
    <w:rsid w:val="005926AF"/>
    <w:rsid w:val="00595525"/>
    <w:rsid w:val="0059569D"/>
    <w:rsid w:val="005959EC"/>
    <w:rsid w:val="005A31FE"/>
    <w:rsid w:val="005B574F"/>
    <w:rsid w:val="005B58E6"/>
    <w:rsid w:val="005B7615"/>
    <w:rsid w:val="005C290B"/>
    <w:rsid w:val="005C3DAB"/>
    <w:rsid w:val="005C421F"/>
    <w:rsid w:val="005C4B2B"/>
    <w:rsid w:val="005C51E2"/>
    <w:rsid w:val="005C6E4A"/>
    <w:rsid w:val="005D2E14"/>
    <w:rsid w:val="005D63BA"/>
    <w:rsid w:val="005E0449"/>
    <w:rsid w:val="005E4444"/>
    <w:rsid w:val="005E7A54"/>
    <w:rsid w:val="005F010F"/>
    <w:rsid w:val="005F0B12"/>
    <w:rsid w:val="005F5AEF"/>
    <w:rsid w:val="005F6BBF"/>
    <w:rsid w:val="005F7E77"/>
    <w:rsid w:val="00600484"/>
    <w:rsid w:val="00603429"/>
    <w:rsid w:val="00605B28"/>
    <w:rsid w:val="00605DC9"/>
    <w:rsid w:val="0061192D"/>
    <w:rsid w:val="006124D3"/>
    <w:rsid w:val="00612633"/>
    <w:rsid w:val="0061311D"/>
    <w:rsid w:val="00615515"/>
    <w:rsid w:val="00621D68"/>
    <w:rsid w:val="00626185"/>
    <w:rsid w:val="00627C8E"/>
    <w:rsid w:val="006313F1"/>
    <w:rsid w:val="0063177C"/>
    <w:rsid w:val="00632273"/>
    <w:rsid w:val="00635520"/>
    <w:rsid w:val="0064032B"/>
    <w:rsid w:val="00643AC1"/>
    <w:rsid w:val="00644ED8"/>
    <w:rsid w:val="00654DAA"/>
    <w:rsid w:val="00661B22"/>
    <w:rsid w:val="00665252"/>
    <w:rsid w:val="00666D7E"/>
    <w:rsid w:val="00671751"/>
    <w:rsid w:val="006722DF"/>
    <w:rsid w:val="0067680A"/>
    <w:rsid w:val="00683180"/>
    <w:rsid w:val="00683389"/>
    <w:rsid w:val="00683412"/>
    <w:rsid w:val="0068417A"/>
    <w:rsid w:val="00692B64"/>
    <w:rsid w:val="00692F31"/>
    <w:rsid w:val="0069432B"/>
    <w:rsid w:val="006A017D"/>
    <w:rsid w:val="006A3521"/>
    <w:rsid w:val="006A45C6"/>
    <w:rsid w:val="006A72E1"/>
    <w:rsid w:val="006A757F"/>
    <w:rsid w:val="006B19DE"/>
    <w:rsid w:val="006B3443"/>
    <w:rsid w:val="006B3CD3"/>
    <w:rsid w:val="006C217B"/>
    <w:rsid w:val="006C3C62"/>
    <w:rsid w:val="006C3E46"/>
    <w:rsid w:val="006D488C"/>
    <w:rsid w:val="006D4D94"/>
    <w:rsid w:val="006E279B"/>
    <w:rsid w:val="006E464A"/>
    <w:rsid w:val="006E5AE2"/>
    <w:rsid w:val="006E5BF4"/>
    <w:rsid w:val="006E5FE6"/>
    <w:rsid w:val="006E7DBC"/>
    <w:rsid w:val="006F148B"/>
    <w:rsid w:val="006F4F92"/>
    <w:rsid w:val="0070035D"/>
    <w:rsid w:val="00700CB8"/>
    <w:rsid w:val="00702888"/>
    <w:rsid w:val="00706C1B"/>
    <w:rsid w:val="00706D8D"/>
    <w:rsid w:val="00706E67"/>
    <w:rsid w:val="00717B8D"/>
    <w:rsid w:val="00723319"/>
    <w:rsid w:val="00724455"/>
    <w:rsid w:val="00730318"/>
    <w:rsid w:val="007328B0"/>
    <w:rsid w:val="00733815"/>
    <w:rsid w:val="00733D0E"/>
    <w:rsid w:val="007360FD"/>
    <w:rsid w:val="0073713E"/>
    <w:rsid w:val="007379A4"/>
    <w:rsid w:val="00740F11"/>
    <w:rsid w:val="00741001"/>
    <w:rsid w:val="00742D7B"/>
    <w:rsid w:val="00744280"/>
    <w:rsid w:val="00746201"/>
    <w:rsid w:val="0074721D"/>
    <w:rsid w:val="00755319"/>
    <w:rsid w:val="0075720C"/>
    <w:rsid w:val="00757430"/>
    <w:rsid w:val="00762F42"/>
    <w:rsid w:val="0076409B"/>
    <w:rsid w:val="00766792"/>
    <w:rsid w:val="00775C12"/>
    <w:rsid w:val="00775F82"/>
    <w:rsid w:val="00776F22"/>
    <w:rsid w:val="00780210"/>
    <w:rsid w:val="00785098"/>
    <w:rsid w:val="00787CA4"/>
    <w:rsid w:val="00790C84"/>
    <w:rsid w:val="00791897"/>
    <w:rsid w:val="007A0A08"/>
    <w:rsid w:val="007A1580"/>
    <w:rsid w:val="007A201F"/>
    <w:rsid w:val="007A38BD"/>
    <w:rsid w:val="007A418B"/>
    <w:rsid w:val="007B18F3"/>
    <w:rsid w:val="007B214A"/>
    <w:rsid w:val="007B6A2D"/>
    <w:rsid w:val="007C4C87"/>
    <w:rsid w:val="007C6F83"/>
    <w:rsid w:val="007C7397"/>
    <w:rsid w:val="007D1D06"/>
    <w:rsid w:val="007D4D6D"/>
    <w:rsid w:val="007D5049"/>
    <w:rsid w:val="007D6103"/>
    <w:rsid w:val="007D64C6"/>
    <w:rsid w:val="007D7281"/>
    <w:rsid w:val="007D7BEF"/>
    <w:rsid w:val="007D7C42"/>
    <w:rsid w:val="007E259F"/>
    <w:rsid w:val="007E2A85"/>
    <w:rsid w:val="007E327F"/>
    <w:rsid w:val="007E4059"/>
    <w:rsid w:val="007E4FAA"/>
    <w:rsid w:val="007E58DC"/>
    <w:rsid w:val="007E5B16"/>
    <w:rsid w:val="007F2450"/>
    <w:rsid w:val="007F4A72"/>
    <w:rsid w:val="007F5D12"/>
    <w:rsid w:val="007F6BEC"/>
    <w:rsid w:val="00802AC3"/>
    <w:rsid w:val="00805198"/>
    <w:rsid w:val="008059D9"/>
    <w:rsid w:val="00805BE8"/>
    <w:rsid w:val="0081069D"/>
    <w:rsid w:val="00810E69"/>
    <w:rsid w:val="008117AD"/>
    <w:rsid w:val="00814B22"/>
    <w:rsid w:val="00820A6E"/>
    <w:rsid w:val="00823EBD"/>
    <w:rsid w:val="008244F9"/>
    <w:rsid w:val="00825346"/>
    <w:rsid w:val="0083013B"/>
    <w:rsid w:val="008378E1"/>
    <w:rsid w:val="00843935"/>
    <w:rsid w:val="00844BA9"/>
    <w:rsid w:val="008509CA"/>
    <w:rsid w:val="008514BF"/>
    <w:rsid w:val="0085169B"/>
    <w:rsid w:val="00854A30"/>
    <w:rsid w:val="0085788C"/>
    <w:rsid w:val="00861A6E"/>
    <w:rsid w:val="008631F6"/>
    <w:rsid w:val="0086375D"/>
    <w:rsid w:val="00863EAB"/>
    <w:rsid w:val="0086505A"/>
    <w:rsid w:val="008668BB"/>
    <w:rsid w:val="00873697"/>
    <w:rsid w:val="008866A4"/>
    <w:rsid w:val="0088799A"/>
    <w:rsid w:val="00887E3B"/>
    <w:rsid w:val="00896B98"/>
    <w:rsid w:val="00897FB1"/>
    <w:rsid w:val="008A0D54"/>
    <w:rsid w:val="008A1E6F"/>
    <w:rsid w:val="008A2EFF"/>
    <w:rsid w:val="008A3D0B"/>
    <w:rsid w:val="008A4202"/>
    <w:rsid w:val="008B40A0"/>
    <w:rsid w:val="008B4BAB"/>
    <w:rsid w:val="008C0FF1"/>
    <w:rsid w:val="008C21A4"/>
    <w:rsid w:val="008C54DA"/>
    <w:rsid w:val="008C5BB9"/>
    <w:rsid w:val="008D159B"/>
    <w:rsid w:val="008D1619"/>
    <w:rsid w:val="008D380E"/>
    <w:rsid w:val="008D5865"/>
    <w:rsid w:val="008D5FEC"/>
    <w:rsid w:val="008E13C5"/>
    <w:rsid w:val="008E2C06"/>
    <w:rsid w:val="008E5BE9"/>
    <w:rsid w:val="008E6B53"/>
    <w:rsid w:val="00904328"/>
    <w:rsid w:val="00904826"/>
    <w:rsid w:val="009107A6"/>
    <w:rsid w:val="0091165D"/>
    <w:rsid w:val="00911D02"/>
    <w:rsid w:val="009127FA"/>
    <w:rsid w:val="009133E8"/>
    <w:rsid w:val="00916085"/>
    <w:rsid w:val="00917C0B"/>
    <w:rsid w:val="00921D4B"/>
    <w:rsid w:val="00923A74"/>
    <w:rsid w:val="00924932"/>
    <w:rsid w:val="0092682D"/>
    <w:rsid w:val="00930562"/>
    <w:rsid w:val="00931BB2"/>
    <w:rsid w:val="009335E4"/>
    <w:rsid w:val="009344E4"/>
    <w:rsid w:val="00935873"/>
    <w:rsid w:val="009366B6"/>
    <w:rsid w:val="00940597"/>
    <w:rsid w:val="009408AD"/>
    <w:rsid w:val="00941EF1"/>
    <w:rsid w:val="00943268"/>
    <w:rsid w:val="009444B4"/>
    <w:rsid w:val="009462A1"/>
    <w:rsid w:val="00950FCB"/>
    <w:rsid w:val="00951A80"/>
    <w:rsid w:val="0095472F"/>
    <w:rsid w:val="00956ED8"/>
    <w:rsid w:val="0096007C"/>
    <w:rsid w:val="0096552F"/>
    <w:rsid w:val="00966FFE"/>
    <w:rsid w:val="009701BA"/>
    <w:rsid w:val="00971473"/>
    <w:rsid w:val="0097334C"/>
    <w:rsid w:val="00973D1C"/>
    <w:rsid w:val="00974C43"/>
    <w:rsid w:val="00975801"/>
    <w:rsid w:val="00977C00"/>
    <w:rsid w:val="00981392"/>
    <w:rsid w:val="009825CD"/>
    <w:rsid w:val="0098441A"/>
    <w:rsid w:val="0098575A"/>
    <w:rsid w:val="00985ABF"/>
    <w:rsid w:val="00990754"/>
    <w:rsid w:val="0099709E"/>
    <w:rsid w:val="009A09D2"/>
    <w:rsid w:val="009A1854"/>
    <w:rsid w:val="009A6642"/>
    <w:rsid w:val="009B13C1"/>
    <w:rsid w:val="009B225B"/>
    <w:rsid w:val="009B6307"/>
    <w:rsid w:val="009B6660"/>
    <w:rsid w:val="009B7282"/>
    <w:rsid w:val="009C3C21"/>
    <w:rsid w:val="009C584B"/>
    <w:rsid w:val="009C6039"/>
    <w:rsid w:val="009D21CD"/>
    <w:rsid w:val="009E046D"/>
    <w:rsid w:val="009E258C"/>
    <w:rsid w:val="009E2C63"/>
    <w:rsid w:val="009E37A7"/>
    <w:rsid w:val="009F2BCE"/>
    <w:rsid w:val="009F3622"/>
    <w:rsid w:val="009F495C"/>
    <w:rsid w:val="009F5864"/>
    <w:rsid w:val="009F5ECC"/>
    <w:rsid w:val="009F6D45"/>
    <w:rsid w:val="009F7FC1"/>
    <w:rsid w:val="00A0020E"/>
    <w:rsid w:val="00A0139B"/>
    <w:rsid w:val="00A014FC"/>
    <w:rsid w:val="00A06A9D"/>
    <w:rsid w:val="00A10854"/>
    <w:rsid w:val="00A11A9D"/>
    <w:rsid w:val="00A12459"/>
    <w:rsid w:val="00A14FCF"/>
    <w:rsid w:val="00A15BCE"/>
    <w:rsid w:val="00A17BFF"/>
    <w:rsid w:val="00A22B68"/>
    <w:rsid w:val="00A2342D"/>
    <w:rsid w:val="00A23436"/>
    <w:rsid w:val="00A25656"/>
    <w:rsid w:val="00A275ED"/>
    <w:rsid w:val="00A277E2"/>
    <w:rsid w:val="00A3234F"/>
    <w:rsid w:val="00A32EFE"/>
    <w:rsid w:val="00A3384B"/>
    <w:rsid w:val="00A3479F"/>
    <w:rsid w:val="00A34FEC"/>
    <w:rsid w:val="00A3633E"/>
    <w:rsid w:val="00A36CA0"/>
    <w:rsid w:val="00A37BF8"/>
    <w:rsid w:val="00A4118F"/>
    <w:rsid w:val="00A41FC2"/>
    <w:rsid w:val="00A453A4"/>
    <w:rsid w:val="00A45A08"/>
    <w:rsid w:val="00A46216"/>
    <w:rsid w:val="00A539ED"/>
    <w:rsid w:val="00A61307"/>
    <w:rsid w:val="00A63C64"/>
    <w:rsid w:val="00A65CD9"/>
    <w:rsid w:val="00A70F25"/>
    <w:rsid w:val="00A73D76"/>
    <w:rsid w:val="00A77145"/>
    <w:rsid w:val="00A81121"/>
    <w:rsid w:val="00A86152"/>
    <w:rsid w:val="00A91734"/>
    <w:rsid w:val="00A919F6"/>
    <w:rsid w:val="00A9496D"/>
    <w:rsid w:val="00A97EAA"/>
    <w:rsid w:val="00AA7094"/>
    <w:rsid w:val="00AB0B91"/>
    <w:rsid w:val="00AB4796"/>
    <w:rsid w:val="00AB6C30"/>
    <w:rsid w:val="00AC6104"/>
    <w:rsid w:val="00AD115B"/>
    <w:rsid w:val="00AD1C57"/>
    <w:rsid w:val="00AD3A71"/>
    <w:rsid w:val="00AD7D45"/>
    <w:rsid w:val="00AE1B40"/>
    <w:rsid w:val="00AF29A2"/>
    <w:rsid w:val="00B07437"/>
    <w:rsid w:val="00B10219"/>
    <w:rsid w:val="00B11DB0"/>
    <w:rsid w:val="00B168C6"/>
    <w:rsid w:val="00B16C25"/>
    <w:rsid w:val="00B24816"/>
    <w:rsid w:val="00B25CBE"/>
    <w:rsid w:val="00B25D44"/>
    <w:rsid w:val="00B27045"/>
    <w:rsid w:val="00B27F31"/>
    <w:rsid w:val="00B33A65"/>
    <w:rsid w:val="00B34428"/>
    <w:rsid w:val="00B347FE"/>
    <w:rsid w:val="00B35E58"/>
    <w:rsid w:val="00B37856"/>
    <w:rsid w:val="00B51293"/>
    <w:rsid w:val="00B54D94"/>
    <w:rsid w:val="00B55FE8"/>
    <w:rsid w:val="00B56920"/>
    <w:rsid w:val="00B62B27"/>
    <w:rsid w:val="00B62B94"/>
    <w:rsid w:val="00B63BE5"/>
    <w:rsid w:val="00B6516D"/>
    <w:rsid w:val="00B65A90"/>
    <w:rsid w:val="00B70328"/>
    <w:rsid w:val="00B704CC"/>
    <w:rsid w:val="00B70C5F"/>
    <w:rsid w:val="00B71A3E"/>
    <w:rsid w:val="00B77221"/>
    <w:rsid w:val="00B803D0"/>
    <w:rsid w:val="00B82DDA"/>
    <w:rsid w:val="00B83AFD"/>
    <w:rsid w:val="00B83CFA"/>
    <w:rsid w:val="00B84749"/>
    <w:rsid w:val="00B85FCD"/>
    <w:rsid w:val="00B86FED"/>
    <w:rsid w:val="00B9505F"/>
    <w:rsid w:val="00BA2D0A"/>
    <w:rsid w:val="00BA3373"/>
    <w:rsid w:val="00BA5EBE"/>
    <w:rsid w:val="00BB29FF"/>
    <w:rsid w:val="00BB73E5"/>
    <w:rsid w:val="00BC1F2B"/>
    <w:rsid w:val="00BC4863"/>
    <w:rsid w:val="00BC5164"/>
    <w:rsid w:val="00BC65A5"/>
    <w:rsid w:val="00BD1C9A"/>
    <w:rsid w:val="00BD5F72"/>
    <w:rsid w:val="00BD69E5"/>
    <w:rsid w:val="00BD6A47"/>
    <w:rsid w:val="00BE2441"/>
    <w:rsid w:val="00BE556C"/>
    <w:rsid w:val="00BF210C"/>
    <w:rsid w:val="00BF47A0"/>
    <w:rsid w:val="00C015E5"/>
    <w:rsid w:val="00C05B9D"/>
    <w:rsid w:val="00C16A9A"/>
    <w:rsid w:val="00C26008"/>
    <w:rsid w:val="00C27331"/>
    <w:rsid w:val="00C27C80"/>
    <w:rsid w:val="00C3032D"/>
    <w:rsid w:val="00C34260"/>
    <w:rsid w:val="00C357DB"/>
    <w:rsid w:val="00C3642F"/>
    <w:rsid w:val="00C4033D"/>
    <w:rsid w:val="00C40344"/>
    <w:rsid w:val="00C40FB9"/>
    <w:rsid w:val="00C41D18"/>
    <w:rsid w:val="00C428FA"/>
    <w:rsid w:val="00C42A62"/>
    <w:rsid w:val="00C45AEF"/>
    <w:rsid w:val="00C45B10"/>
    <w:rsid w:val="00C46B95"/>
    <w:rsid w:val="00C47A7A"/>
    <w:rsid w:val="00C505F3"/>
    <w:rsid w:val="00C51D51"/>
    <w:rsid w:val="00C5265A"/>
    <w:rsid w:val="00C62395"/>
    <w:rsid w:val="00C676A7"/>
    <w:rsid w:val="00C72E50"/>
    <w:rsid w:val="00C76AFF"/>
    <w:rsid w:val="00C80E2D"/>
    <w:rsid w:val="00C80FAA"/>
    <w:rsid w:val="00C82D88"/>
    <w:rsid w:val="00C8326C"/>
    <w:rsid w:val="00C9119A"/>
    <w:rsid w:val="00C96A8F"/>
    <w:rsid w:val="00CA0AFB"/>
    <w:rsid w:val="00CA1617"/>
    <w:rsid w:val="00CA4C43"/>
    <w:rsid w:val="00CA6614"/>
    <w:rsid w:val="00CA6E72"/>
    <w:rsid w:val="00CA7D91"/>
    <w:rsid w:val="00CA7F97"/>
    <w:rsid w:val="00CB04C5"/>
    <w:rsid w:val="00CB0DA3"/>
    <w:rsid w:val="00CB1253"/>
    <w:rsid w:val="00CB17F1"/>
    <w:rsid w:val="00CB1B33"/>
    <w:rsid w:val="00CB1CCB"/>
    <w:rsid w:val="00CB385F"/>
    <w:rsid w:val="00CB4BBF"/>
    <w:rsid w:val="00CB72B1"/>
    <w:rsid w:val="00CB7DFC"/>
    <w:rsid w:val="00CC5B90"/>
    <w:rsid w:val="00CD0800"/>
    <w:rsid w:val="00CD153B"/>
    <w:rsid w:val="00CD2318"/>
    <w:rsid w:val="00CD2B77"/>
    <w:rsid w:val="00CD2E8D"/>
    <w:rsid w:val="00CD5F12"/>
    <w:rsid w:val="00CD66ED"/>
    <w:rsid w:val="00CE262B"/>
    <w:rsid w:val="00CE3E21"/>
    <w:rsid w:val="00CF0507"/>
    <w:rsid w:val="00CF3076"/>
    <w:rsid w:val="00CF5467"/>
    <w:rsid w:val="00CF6DB4"/>
    <w:rsid w:val="00CF7879"/>
    <w:rsid w:val="00D02806"/>
    <w:rsid w:val="00D06BC4"/>
    <w:rsid w:val="00D06D8D"/>
    <w:rsid w:val="00D07E66"/>
    <w:rsid w:val="00D12D5B"/>
    <w:rsid w:val="00D13CF6"/>
    <w:rsid w:val="00D15919"/>
    <w:rsid w:val="00D17F99"/>
    <w:rsid w:val="00D2768D"/>
    <w:rsid w:val="00D27BF5"/>
    <w:rsid w:val="00D31749"/>
    <w:rsid w:val="00D33BE0"/>
    <w:rsid w:val="00D34F79"/>
    <w:rsid w:val="00D3620A"/>
    <w:rsid w:val="00D42B81"/>
    <w:rsid w:val="00D4519E"/>
    <w:rsid w:val="00D45C1A"/>
    <w:rsid w:val="00D55852"/>
    <w:rsid w:val="00D57AAD"/>
    <w:rsid w:val="00D639A3"/>
    <w:rsid w:val="00D67433"/>
    <w:rsid w:val="00D67526"/>
    <w:rsid w:val="00D67959"/>
    <w:rsid w:val="00D71C93"/>
    <w:rsid w:val="00D73B75"/>
    <w:rsid w:val="00D75483"/>
    <w:rsid w:val="00D76BB5"/>
    <w:rsid w:val="00D77BE6"/>
    <w:rsid w:val="00D77D42"/>
    <w:rsid w:val="00D77E48"/>
    <w:rsid w:val="00D86A60"/>
    <w:rsid w:val="00D92A48"/>
    <w:rsid w:val="00D942B2"/>
    <w:rsid w:val="00D95DE7"/>
    <w:rsid w:val="00DA1005"/>
    <w:rsid w:val="00DA2198"/>
    <w:rsid w:val="00DA26BC"/>
    <w:rsid w:val="00DA2A09"/>
    <w:rsid w:val="00DA4CCD"/>
    <w:rsid w:val="00DA6969"/>
    <w:rsid w:val="00DB2B30"/>
    <w:rsid w:val="00DB313A"/>
    <w:rsid w:val="00DB589D"/>
    <w:rsid w:val="00DB6652"/>
    <w:rsid w:val="00DB6A0C"/>
    <w:rsid w:val="00DB723E"/>
    <w:rsid w:val="00DC2C87"/>
    <w:rsid w:val="00DC745E"/>
    <w:rsid w:val="00DD036F"/>
    <w:rsid w:val="00DD3357"/>
    <w:rsid w:val="00DD3AC4"/>
    <w:rsid w:val="00DE02F1"/>
    <w:rsid w:val="00DE1703"/>
    <w:rsid w:val="00DE5BE4"/>
    <w:rsid w:val="00DE7973"/>
    <w:rsid w:val="00DF0456"/>
    <w:rsid w:val="00DF3A16"/>
    <w:rsid w:val="00DF6665"/>
    <w:rsid w:val="00E03EA5"/>
    <w:rsid w:val="00E041BD"/>
    <w:rsid w:val="00E05E93"/>
    <w:rsid w:val="00E06032"/>
    <w:rsid w:val="00E0667E"/>
    <w:rsid w:val="00E074A8"/>
    <w:rsid w:val="00E1239E"/>
    <w:rsid w:val="00E12BC0"/>
    <w:rsid w:val="00E13CDC"/>
    <w:rsid w:val="00E14B64"/>
    <w:rsid w:val="00E17E09"/>
    <w:rsid w:val="00E23BA9"/>
    <w:rsid w:val="00E24FD1"/>
    <w:rsid w:val="00E26AB2"/>
    <w:rsid w:val="00E26AC5"/>
    <w:rsid w:val="00E270F8"/>
    <w:rsid w:val="00E31F47"/>
    <w:rsid w:val="00E32A8C"/>
    <w:rsid w:val="00E34605"/>
    <w:rsid w:val="00E416CD"/>
    <w:rsid w:val="00E42D18"/>
    <w:rsid w:val="00E44DC9"/>
    <w:rsid w:val="00E45606"/>
    <w:rsid w:val="00E50FEC"/>
    <w:rsid w:val="00E547B4"/>
    <w:rsid w:val="00E54C5E"/>
    <w:rsid w:val="00E56219"/>
    <w:rsid w:val="00E572DD"/>
    <w:rsid w:val="00E676CE"/>
    <w:rsid w:val="00E67F93"/>
    <w:rsid w:val="00E73CED"/>
    <w:rsid w:val="00E76725"/>
    <w:rsid w:val="00E84A52"/>
    <w:rsid w:val="00E86761"/>
    <w:rsid w:val="00E8796D"/>
    <w:rsid w:val="00E87A38"/>
    <w:rsid w:val="00E93341"/>
    <w:rsid w:val="00E95A04"/>
    <w:rsid w:val="00EA03C0"/>
    <w:rsid w:val="00EA1CEF"/>
    <w:rsid w:val="00EA3D0B"/>
    <w:rsid w:val="00EA4880"/>
    <w:rsid w:val="00EA4DB0"/>
    <w:rsid w:val="00EB1521"/>
    <w:rsid w:val="00EB1B63"/>
    <w:rsid w:val="00EB5806"/>
    <w:rsid w:val="00EB7BA8"/>
    <w:rsid w:val="00EC1AE6"/>
    <w:rsid w:val="00EC27F9"/>
    <w:rsid w:val="00EC5E8C"/>
    <w:rsid w:val="00EC68C4"/>
    <w:rsid w:val="00ED0241"/>
    <w:rsid w:val="00ED2FCA"/>
    <w:rsid w:val="00ED65D9"/>
    <w:rsid w:val="00ED757D"/>
    <w:rsid w:val="00EE4D35"/>
    <w:rsid w:val="00EE67E6"/>
    <w:rsid w:val="00EF1F3E"/>
    <w:rsid w:val="00EF20CC"/>
    <w:rsid w:val="00EF7BD5"/>
    <w:rsid w:val="00F01733"/>
    <w:rsid w:val="00F028A7"/>
    <w:rsid w:val="00F02E75"/>
    <w:rsid w:val="00F04022"/>
    <w:rsid w:val="00F07259"/>
    <w:rsid w:val="00F07EB8"/>
    <w:rsid w:val="00F10CF2"/>
    <w:rsid w:val="00F11254"/>
    <w:rsid w:val="00F12AD6"/>
    <w:rsid w:val="00F14C42"/>
    <w:rsid w:val="00F14EBD"/>
    <w:rsid w:val="00F1534E"/>
    <w:rsid w:val="00F15A40"/>
    <w:rsid w:val="00F16748"/>
    <w:rsid w:val="00F210E8"/>
    <w:rsid w:val="00F218C6"/>
    <w:rsid w:val="00F22765"/>
    <w:rsid w:val="00F27B86"/>
    <w:rsid w:val="00F3132F"/>
    <w:rsid w:val="00F314D3"/>
    <w:rsid w:val="00F36944"/>
    <w:rsid w:val="00F41290"/>
    <w:rsid w:val="00F41367"/>
    <w:rsid w:val="00F42F2D"/>
    <w:rsid w:val="00F45ADE"/>
    <w:rsid w:val="00F4616C"/>
    <w:rsid w:val="00F51900"/>
    <w:rsid w:val="00F51AA5"/>
    <w:rsid w:val="00F55621"/>
    <w:rsid w:val="00F57262"/>
    <w:rsid w:val="00F63C37"/>
    <w:rsid w:val="00F7133A"/>
    <w:rsid w:val="00F769FC"/>
    <w:rsid w:val="00F80F5F"/>
    <w:rsid w:val="00F84F37"/>
    <w:rsid w:val="00F852E7"/>
    <w:rsid w:val="00F9395D"/>
    <w:rsid w:val="00FA05C0"/>
    <w:rsid w:val="00FA068E"/>
    <w:rsid w:val="00FA15F5"/>
    <w:rsid w:val="00FB0BC1"/>
    <w:rsid w:val="00FB17FD"/>
    <w:rsid w:val="00FB1AC3"/>
    <w:rsid w:val="00FB1FC6"/>
    <w:rsid w:val="00FB42F6"/>
    <w:rsid w:val="00FB466C"/>
    <w:rsid w:val="00FB5AB5"/>
    <w:rsid w:val="00FC417A"/>
    <w:rsid w:val="00FC6780"/>
    <w:rsid w:val="00FD1222"/>
    <w:rsid w:val="00FD4E52"/>
    <w:rsid w:val="00FD656E"/>
    <w:rsid w:val="00FE12F6"/>
    <w:rsid w:val="00FE68B3"/>
    <w:rsid w:val="00FE7912"/>
    <w:rsid w:val="00FF2F82"/>
    <w:rsid w:val="00FF3957"/>
    <w:rsid w:val="00FF3A1B"/>
    <w:rsid w:val="00FF54CA"/>
    <w:rsid w:val="00FF55DF"/>
    <w:rsid w:val="00FF5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27D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18527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8527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18527D"/>
  </w:style>
  <w:style w:type="character" w:styleId="Nmerodelinha">
    <w:name w:val="line number"/>
    <w:basedOn w:val="Fontepargpadro"/>
    <w:semiHidden/>
    <w:rsid w:val="0018527D"/>
  </w:style>
  <w:style w:type="character" w:styleId="Hyperlink">
    <w:name w:val="Hyperlink"/>
    <w:semiHidden/>
    <w:rsid w:val="0018527D"/>
    <w:rPr>
      <w:color w:val="0000FF"/>
      <w:u w:val="single"/>
    </w:rPr>
  </w:style>
  <w:style w:type="paragraph" w:styleId="Corpodetexto">
    <w:name w:val="Body Text"/>
    <w:basedOn w:val="Normal"/>
    <w:semiHidden/>
    <w:rsid w:val="00AA7094"/>
    <w:pPr>
      <w:tabs>
        <w:tab w:val="left" w:pos="567"/>
      </w:tabs>
      <w:jc w:val="both"/>
    </w:pPr>
    <w:rPr>
      <w:sz w:val="23"/>
      <w:szCs w:val="23"/>
    </w:rPr>
  </w:style>
  <w:style w:type="paragraph" w:styleId="Corpodetexto2">
    <w:name w:val="Body Text 2"/>
    <w:basedOn w:val="Normal"/>
    <w:semiHidden/>
    <w:rsid w:val="0018527D"/>
    <w:pPr>
      <w:jc w:val="both"/>
    </w:pPr>
    <w:rPr>
      <w:color w:val="000000"/>
    </w:rPr>
  </w:style>
  <w:style w:type="character" w:styleId="HiperlinkVisitado">
    <w:name w:val="FollowedHyperlink"/>
    <w:semiHidden/>
    <w:rsid w:val="0018527D"/>
    <w:rPr>
      <w:color w:val="800080"/>
      <w:u w:val="single"/>
    </w:rPr>
  </w:style>
  <w:style w:type="paragraph" w:customStyle="1" w:styleId="Default">
    <w:name w:val="Default"/>
    <w:rsid w:val="0093056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bealhoChar">
    <w:name w:val="Cabeçalho Char"/>
    <w:link w:val="Cabealho"/>
    <w:semiHidden/>
    <w:rsid w:val="003F0CE4"/>
    <w:rPr>
      <w:rFonts w:eastAsia="Lucida Sans Unicode"/>
      <w:sz w:val="24"/>
      <w:szCs w:val="24"/>
      <w:lang w:val="pt-BR" w:bidi="ar-SA"/>
    </w:rPr>
  </w:style>
  <w:style w:type="character" w:customStyle="1" w:styleId="preto1">
    <w:name w:val="preto1"/>
    <w:rsid w:val="0068417A"/>
    <w:rPr>
      <w:color w:val="000000"/>
    </w:rPr>
  </w:style>
  <w:style w:type="character" w:styleId="Refdecomentrio">
    <w:name w:val="annotation reference"/>
    <w:semiHidden/>
    <w:rsid w:val="001520F8"/>
    <w:rPr>
      <w:sz w:val="16"/>
      <w:szCs w:val="16"/>
    </w:rPr>
  </w:style>
  <w:style w:type="paragraph" w:styleId="Textodecomentrio">
    <w:name w:val="annotation text"/>
    <w:basedOn w:val="Normal"/>
    <w:semiHidden/>
    <w:rsid w:val="001520F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1520F8"/>
    <w:rPr>
      <w:b/>
      <w:bCs/>
    </w:rPr>
  </w:style>
  <w:style w:type="paragraph" w:styleId="Textodebalo">
    <w:name w:val="Balloon Text"/>
    <w:basedOn w:val="Normal"/>
    <w:semiHidden/>
    <w:rsid w:val="001520F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97FD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0E07D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E07D1"/>
    <w:rPr>
      <w:rFonts w:eastAsia="Lucida Sans Unicod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27D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18527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8527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18527D"/>
  </w:style>
  <w:style w:type="character" w:styleId="Nmerodelinha">
    <w:name w:val="line number"/>
    <w:basedOn w:val="Fontepargpadro"/>
    <w:semiHidden/>
    <w:rsid w:val="0018527D"/>
  </w:style>
  <w:style w:type="character" w:styleId="Hyperlink">
    <w:name w:val="Hyperlink"/>
    <w:semiHidden/>
    <w:rsid w:val="0018527D"/>
    <w:rPr>
      <w:color w:val="0000FF"/>
      <w:u w:val="single"/>
    </w:rPr>
  </w:style>
  <w:style w:type="paragraph" w:styleId="Corpodetexto">
    <w:name w:val="Body Text"/>
    <w:basedOn w:val="Normal"/>
    <w:semiHidden/>
    <w:rsid w:val="0018527D"/>
    <w:pPr>
      <w:jc w:val="both"/>
    </w:pPr>
  </w:style>
  <w:style w:type="paragraph" w:styleId="Corpodetexto2">
    <w:name w:val="Body Text 2"/>
    <w:basedOn w:val="Normal"/>
    <w:semiHidden/>
    <w:rsid w:val="0018527D"/>
    <w:pPr>
      <w:jc w:val="both"/>
    </w:pPr>
    <w:rPr>
      <w:color w:val="000000"/>
    </w:rPr>
  </w:style>
  <w:style w:type="character" w:styleId="HiperlinkVisitado">
    <w:name w:val="FollowedHyperlink"/>
    <w:semiHidden/>
    <w:rsid w:val="0018527D"/>
    <w:rPr>
      <w:color w:val="800080"/>
      <w:u w:val="single"/>
    </w:rPr>
  </w:style>
  <w:style w:type="paragraph" w:customStyle="1" w:styleId="Default">
    <w:name w:val="Default"/>
    <w:rsid w:val="0093056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bealhoChar">
    <w:name w:val="Cabeçalho Char"/>
    <w:link w:val="Cabealho"/>
    <w:semiHidden/>
    <w:rsid w:val="003F0CE4"/>
    <w:rPr>
      <w:rFonts w:eastAsia="Lucida Sans Unicode"/>
      <w:sz w:val="24"/>
      <w:szCs w:val="24"/>
      <w:lang w:val="pt-BR" w:bidi="ar-SA"/>
    </w:rPr>
  </w:style>
  <w:style w:type="character" w:customStyle="1" w:styleId="preto1">
    <w:name w:val="preto1"/>
    <w:rsid w:val="0068417A"/>
    <w:rPr>
      <w:color w:val="000000"/>
    </w:rPr>
  </w:style>
  <w:style w:type="character" w:styleId="Refdecomentrio">
    <w:name w:val="annotation reference"/>
    <w:semiHidden/>
    <w:rsid w:val="001520F8"/>
    <w:rPr>
      <w:sz w:val="16"/>
      <w:szCs w:val="16"/>
    </w:rPr>
  </w:style>
  <w:style w:type="paragraph" w:styleId="Textodecomentrio">
    <w:name w:val="annotation text"/>
    <w:basedOn w:val="Normal"/>
    <w:semiHidden/>
    <w:rsid w:val="001520F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1520F8"/>
    <w:rPr>
      <w:b/>
      <w:bCs/>
    </w:rPr>
  </w:style>
  <w:style w:type="paragraph" w:styleId="Textodebalo">
    <w:name w:val="Balloon Text"/>
    <w:basedOn w:val="Normal"/>
    <w:semiHidden/>
    <w:rsid w:val="001520F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97FD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5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08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5E09-90F9-4BA0-8244-6E4C9279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3</Pages>
  <Words>2178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58ª ASSEMBLÉIA ORDINÁRIA PÚBLICA DO COMITÊ DA BACIA HIDROGRÁFICA DO RIBEIRA DE IGUAPE E LITORAL SUL- CBH-RB, DE 16/02/09</vt:lpstr>
    </vt:vector>
  </TitlesOfParts>
  <Company>Irineu</Company>
  <LinksUpToDate>false</LinksUpToDate>
  <CharactersWithSpaces>14620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58ª ASSEMBLÉIA ORDINÁRIA PÚBLICA DO COMITÊ DA BACIA HIDROGRÁFICA DO RIBEIRA DE IGUAPE E LITORAL SUL- CBH-RB, DE 16/02/09</dc:title>
  <dc:creator>itakeshita</dc:creator>
  <cp:lastModifiedBy>daee-jpdaikubara</cp:lastModifiedBy>
  <cp:revision>68</cp:revision>
  <cp:lastPrinted>2012-11-07T17:29:00Z</cp:lastPrinted>
  <dcterms:created xsi:type="dcterms:W3CDTF">2014-02-24T14:02:00Z</dcterms:created>
  <dcterms:modified xsi:type="dcterms:W3CDTF">2014-08-07T13:59:00Z</dcterms:modified>
</cp:coreProperties>
</file>